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99360B">
      <w:pPr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cs="宋体"/>
          <w:b/>
          <w:bCs/>
          <w:sz w:val="44"/>
          <w:szCs w:val="44"/>
          <w:lang w:val="en-US" w:eastAsia="zh-CN"/>
        </w:rPr>
        <w:t>天洁物业公司启动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“安全生产月”</w:t>
      </w:r>
    </w:p>
    <w:p w14:paraId="738A4502">
      <w:pPr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消防</w:t>
      </w:r>
      <w:r>
        <w:rPr>
          <w:rFonts w:hint="eastAsia" w:ascii="宋体" w:hAnsi="宋体" w:cs="宋体"/>
          <w:b/>
          <w:bCs/>
          <w:sz w:val="44"/>
          <w:szCs w:val="44"/>
          <w:lang w:val="en-US" w:eastAsia="zh-CN"/>
        </w:rPr>
        <w:t>实战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 xml:space="preserve">演练 </w:t>
      </w:r>
    </w:p>
    <w:p w14:paraId="20F0AC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040" w:firstLineChars="200"/>
        <w:textAlignment w:val="auto"/>
        <w:rPr>
          <w:rFonts w:hint="eastAsia" w:ascii="仿宋" w:hAnsi="仿宋" w:eastAsia="仿宋" w:cs="仿宋"/>
          <w:sz w:val="52"/>
          <w:szCs w:val="52"/>
        </w:rPr>
      </w:pPr>
    </w:p>
    <w:p w14:paraId="6F5138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20" w:firstLineChars="200"/>
        <w:textAlignment w:val="auto"/>
        <w:rPr>
          <w:rFonts w:hint="eastAsia" w:ascii="仿宋" w:hAnsi="仿宋" w:eastAsia="仿宋" w:cs="仿宋"/>
          <w:sz w:val="36"/>
          <w:szCs w:val="36"/>
          <w:lang w:eastAsia="zh-CN"/>
        </w:rPr>
      </w:pPr>
      <w:r>
        <w:rPr>
          <w:rFonts w:hint="eastAsia" w:ascii="仿宋" w:hAnsi="仿宋" w:eastAsia="仿宋" w:cs="仿宋"/>
          <w:sz w:val="36"/>
          <w:szCs w:val="36"/>
          <w:lang w:val="en-US" w:eastAsia="zh-CN"/>
        </w:rPr>
        <w:t>6月9日至12日，天洁物业公司连续在下属的</w:t>
      </w:r>
      <w:r>
        <w:rPr>
          <w:rFonts w:hint="eastAsia" w:ascii="仿宋" w:hAnsi="仿宋" w:eastAsia="仿宋" w:cs="仿宋"/>
          <w:sz w:val="36"/>
          <w:szCs w:val="36"/>
        </w:rPr>
        <w:t>长寿路</w:t>
      </w:r>
      <w:r>
        <w:rPr>
          <w:rFonts w:hint="eastAsia" w:ascii="仿宋" w:hAnsi="仿宋" w:eastAsia="仿宋" w:cs="仿宋"/>
          <w:sz w:val="36"/>
          <w:szCs w:val="36"/>
          <w:lang w:val="en-US" w:eastAsia="zh-CN"/>
        </w:rPr>
        <w:t>办公楼</w:t>
      </w:r>
      <w:r>
        <w:rPr>
          <w:rFonts w:hint="eastAsia" w:ascii="仿宋" w:hAnsi="仿宋" w:eastAsia="仿宋" w:cs="仿宋"/>
          <w:sz w:val="36"/>
          <w:szCs w:val="36"/>
          <w:lang w:eastAsia="zh-CN"/>
        </w:rPr>
        <w:t>、</w:t>
      </w:r>
      <w:r>
        <w:rPr>
          <w:rFonts w:hint="eastAsia" w:ascii="仿宋" w:hAnsi="仿宋" w:eastAsia="仿宋" w:cs="仿宋"/>
          <w:sz w:val="36"/>
          <w:szCs w:val="36"/>
        </w:rPr>
        <w:t>金泰悦城</w:t>
      </w:r>
      <w:r>
        <w:rPr>
          <w:rFonts w:hint="eastAsia" w:ascii="仿宋" w:hAnsi="仿宋" w:eastAsia="仿宋" w:cs="仿宋"/>
          <w:sz w:val="36"/>
          <w:szCs w:val="36"/>
          <w:lang w:val="en-US" w:eastAsia="zh-CN"/>
        </w:rPr>
        <w:t>小区</w:t>
      </w:r>
      <w:r>
        <w:rPr>
          <w:rFonts w:hint="eastAsia" w:ascii="仿宋" w:hAnsi="仿宋" w:eastAsia="仿宋" w:cs="仿宋"/>
          <w:sz w:val="36"/>
          <w:szCs w:val="36"/>
        </w:rPr>
        <w:t>、阳城龙庭</w:t>
      </w:r>
      <w:r>
        <w:rPr>
          <w:rFonts w:hint="eastAsia" w:ascii="仿宋" w:hAnsi="仿宋" w:eastAsia="仿宋" w:cs="仿宋"/>
          <w:sz w:val="36"/>
          <w:szCs w:val="36"/>
          <w:lang w:val="en-US" w:eastAsia="zh-CN"/>
        </w:rPr>
        <w:t>小区</w:t>
      </w:r>
      <w:r>
        <w:rPr>
          <w:rFonts w:hint="eastAsia" w:ascii="仿宋" w:hAnsi="仿宋" w:eastAsia="仿宋" w:cs="仿宋"/>
          <w:sz w:val="36"/>
          <w:szCs w:val="36"/>
        </w:rPr>
        <w:t>三大项目部开展</w:t>
      </w:r>
      <w:r>
        <w:rPr>
          <w:rFonts w:hint="eastAsia" w:ascii="仿宋" w:hAnsi="仿宋" w:eastAsia="仿宋" w:cs="仿宋"/>
          <w:sz w:val="36"/>
          <w:szCs w:val="36"/>
          <w:lang w:val="en-US" w:eastAsia="zh-CN"/>
        </w:rPr>
        <w:t>了为期一周的</w:t>
      </w:r>
      <w:r>
        <w:rPr>
          <w:rFonts w:hint="eastAsia" w:ascii="仿宋" w:hAnsi="仿宋" w:eastAsia="仿宋" w:cs="仿宋"/>
          <w:sz w:val="36"/>
          <w:szCs w:val="36"/>
          <w:lang w:eastAsia="zh-CN"/>
        </w:rPr>
        <w:t>消防</w:t>
      </w:r>
      <w:r>
        <w:rPr>
          <w:rFonts w:hint="eastAsia" w:ascii="仿宋" w:hAnsi="仿宋" w:eastAsia="仿宋" w:cs="仿宋"/>
          <w:sz w:val="36"/>
          <w:szCs w:val="36"/>
        </w:rPr>
        <w:t>实战演练</w:t>
      </w:r>
      <w:r>
        <w:rPr>
          <w:rFonts w:hint="eastAsia" w:ascii="仿宋" w:hAnsi="仿宋" w:eastAsia="仿宋" w:cs="仿宋"/>
          <w:sz w:val="36"/>
          <w:szCs w:val="36"/>
          <w:lang w:eastAsia="zh-CN"/>
        </w:rPr>
        <w:t>。</w:t>
      </w:r>
    </w:p>
    <w:p w14:paraId="15DAE8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20" w:firstLineChars="200"/>
        <w:textAlignment w:val="auto"/>
        <w:rPr>
          <w:rFonts w:hint="eastAsia" w:ascii="仿宋" w:hAnsi="仿宋" w:eastAsia="仿宋" w:cs="仿宋"/>
          <w:sz w:val="36"/>
          <w:szCs w:val="36"/>
          <w:lang w:eastAsia="zh-CN"/>
        </w:rPr>
      </w:pPr>
      <w:r>
        <w:rPr>
          <w:rFonts w:hint="eastAsia" w:ascii="仿宋" w:hAnsi="仿宋" w:eastAsia="仿宋" w:cs="仿宋"/>
          <w:sz w:val="36"/>
          <w:szCs w:val="36"/>
        </w:rPr>
        <w:t>本次</w:t>
      </w:r>
      <w:r>
        <w:rPr>
          <w:rFonts w:hint="eastAsia" w:ascii="仿宋" w:hAnsi="仿宋" w:eastAsia="仿宋" w:cs="仿宋"/>
          <w:sz w:val="36"/>
          <w:szCs w:val="36"/>
          <w:lang w:val="en-US" w:eastAsia="zh-CN"/>
        </w:rPr>
        <w:t>消防</w:t>
      </w:r>
      <w:r>
        <w:rPr>
          <w:rFonts w:hint="eastAsia" w:ascii="仿宋" w:hAnsi="仿宋" w:eastAsia="仿宋" w:cs="仿宋"/>
          <w:sz w:val="36"/>
          <w:szCs w:val="36"/>
        </w:rPr>
        <w:t>演练</w:t>
      </w:r>
      <w:r>
        <w:rPr>
          <w:rFonts w:hint="eastAsia" w:ascii="仿宋" w:hAnsi="仿宋" w:eastAsia="仿宋" w:cs="仿宋"/>
          <w:sz w:val="36"/>
          <w:szCs w:val="36"/>
          <w:lang w:val="en-US" w:eastAsia="zh-CN"/>
        </w:rPr>
        <w:t>内容</w:t>
      </w:r>
      <w:r>
        <w:rPr>
          <w:rFonts w:hint="eastAsia" w:ascii="仿宋" w:hAnsi="仿宋" w:eastAsia="仿宋" w:cs="仿宋"/>
          <w:sz w:val="36"/>
          <w:szCs w:val="36"/>
        </w:rPr>
        <w:t>涵盖火灾报警、应急疏散、消防器材实操等核心环节，旨在通过沉浸式体验增强员工消防安全</w:t>
      </w:r>
      <w:r>
        <w:rPr>
          <w:rFonts w:hint="eastAsia" w:ascii="仿宋" w:hAnsi="仿宋" w:eastAsia="仿宋" w:cs="仿宋"/>
          <w:sz w:val="36"/>
          <w:szCs w:val="36"/>
          <w:lang w:eastAsia="zh-CN"/>
        </w:rPr>
        <w:t>应急</w:t>
      </w:r>
      <w:r>
        <w:rPr>
          <w:rFonts w:hint="eastAsia" w:ascii="仿宋" w:hAnsi="仿宋" w:eastAsia="仿宋" w:cs="仿宋"/>
          <w:sz w:val="36"/>
          <w:szCs w:val="36"/>
        </w:rPr>
        <w:t>意识</w:t>
      </w:r>
      <w:r>
        <w:rPr>
          <w:rFonts w:hint="eastAsia" w:ascii="仿宋" w:hAnsi="仿宋" w:eastAsia="仿宋" w:cs="仿宋"/>
          <w:sz w:val="36"/>
          <w:szCs w:val="36"/>
          <w:lang w:eastAsia="zh-CN"/>
        </w:rPr>
        <w:t>、风险防范和自救互救能力</w:t>
      </w:r>
      <w:r>
        <w:rPr>
          <w:rFonts w:hint="eastAsia" w:ascii="仿宋" w:hAnsi="仿宋" w:eastAsia="仿宋" w:cs="仿宋"/>
          <w:sz w:val="36"/>
          <w:szCs w:val="36"/>
          <w:lang w:val="en-US" w:eastAsia="zh-CN"/>
        </w:rPr>
        <w:t>,</w:t>
      </w:r>
      <w:bookmarkStart w:id="0" w:name="_GoBack"/>
      <w:bookmarkEnd w:id="0"/>
      <w:r>
        <w:rPr>
          <w:rFonts w:hint="eastAsia" w:ascii="仿宋" w:hAnsi="仿宋" w:eastAsia="仿宋" w:cs="仿宋"/>
          <w:sz w:val="36"/>
          <w:szCs w:val="36"/>
          <w:lang w:eastAsia="zh-CN"/>
        </w:rPr>
        <w:t>有效遏制各类安全事故的发生。</w:t>
      </w:r>
    </w:p>
    <w:p w14:paraId="01EDF6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20" w:firstLineChars="200"/>
        <w:textAlignment w:val="auto"/>
        <w:rPr>
          <w:rFonts w:hint="eastAsia" w:ascii="仿宋" w:hAnsi="仿宋" w:eastAsia="仿宋" w:cs="仿宋"/>
          <w:sz w:val="36"/>
          <w:szCs w:val="36"/>
          <w:lang w:eastAsia="zh-CN"/>
        </w:rPr>
      </w:pPr>
      <w:r>
        <w:rPr>
          <w:rFonts w:hint="eastAsia" w:ascii="仿宋" w:hAnsi="仿宋" w:eastAsia="仿宋" w:cs="仿宋"/>
          <w:sz w:val="36"/>
          <w:szCs w:val="36"/>
        </w:rPr>
        <w:t>各项目部高度重视此次</w:t>
      </w:r>
      <w:r>
        <w:rPr>
          <w:rFonts w:hint="eastAsia" w:ascii="仿宋" w:hAnsi="仿宋" w:eastAsia="仿宋" w:cs="仿宋"/>
          <w:sz w:val="36"/>
          <w:szCs w:val="36"/>
          <w:lang w:val="en-US" w:eastAsia="zh-CN"/>
        </w:rPr>
        <w:t>实战</w:t>
      </w:r>
      <w:r>
        <w:rPr>
          <w:rFonts w:hint="eastAsia" w:ascii="仿宋" w:hAnsi="仿宋" w:eastAsia="仿宋" w:cs="仿宋"/>
          <w:sz w:val="36"/>
          <w:szCs w:val="36"/>
        </w:rPr>
        <w:t>演练</w:t>
      </w:r>
      <w:r>
        <w:rPr>
          <w:rFonts w:hint="eastAsia" w:ascii="仿宋" w:hAnsi="仿宋" w:eastAsia="仿宋" w:cs="仿宋"/>
          <w:sz w:val="36"/>
          <w:szCs w:val="36"/>
          <w:lang w:val="en-US" w:eastAsia="zh-CN"/>
        </w:rPr>
        <w:t>活动</w:t>
      </w:r>
      <w:r>
        <w:rPr>
          <w:rFonts w:hint="eastAsia" w:ascii="仿宋" w:hAnsi="仿宋" w:eastAsia="仿宋" w:cs="仿宋"/>
          <w:sz w:val="36"/>
          <w:szCs w:val="36"/>
        </w:rPr>
        <w:t>，</w:t>
      </w:r>
      <w:r>
        <w:rPr>
          <w:rFonts w:hint="eastAsia" w:ascii="仿宋" w:hAnsi="仿宋" w:eastAsia="仿宋" w:cs="仿宋"/>
          <w:sz w:val="36"/>
          <w:szCs w:val="36"/>
          <w:lang w:val="en-US" w:eastAsia="zh-CN"/>
        </w:rPr>
        <w:t>准备充足，通过实战演练的开展，参与演练的员工</w:t>
      </w:r>
      <w:r>
        <w:rPr>
          <w:rFonts w:hint="eastAsia" w:ascii="仿宋" w:hAnsi="仿宋" w:eastAsia="仿宋" w:cs="仿宋"/>
          <w:sz w:val="36"/>
          <w:szCs w:val="36"/>
        </w:rPr>
        <w:t>系统学习</w:t>
      </w:r>
      <w:r>
        <w:rPr>
          <w:rFonts w:hint="eastAsia" w:ascii="仿宋" w:hAnsi="仿宋" w:eastAsia="仿宋" w:cs="仿宋"/>
          <w:sz w:val="36"/>
          <w:szCs w:val="36"/>
          <w:lang w:eastAsia="zh-CN"/>
        </w:rPr>
        <w:t>了</w:t>
      </w:r>
      <w:r>
        <w:rPr>
          <w:rFonts w:hint="eastAsia" w:ascii="仿宋" w:hAnsi="仿宋" w:eastAsia="仿宋" w:cs="仿宋"/>
          <w:sz w:val="36"/>
          <w:szCs w:val="36"/>
        </w:rPr>
        <w:t>消防安全知识与逃生技能</w:t>
      </w:r>
      <w:r>
        <w:rPr>
          <w:rFonts w:hint="eastAsia" w:ascii="仿宋" w:hAnsi="仿宋" w:eastAsia="仿宋" w:cs="仿宋"/>
          <w:sz w:val="36"/>
          <w:szCs w:val="36"/>
          <w:lang w:eastAsia="zh-CN"/>
        </w:rPr>
        <w:t>，</w:t>
      </w:r>
      <w:r>
        <w:rPr>
          <w:rFonts w:hint="eastAsia" w:ascii="仿宋" w:hAnsi="仿宋" w:eastAsia="仿宋" w:cs="仿宋"/>
          <w:sz w:val="36"/>
          <w:szCs w:val="36"/>
        </w:rPr>
        <w:t>掌握火灾应急处置要领。</w:t>
      </w:r>
      <w:r>
        <w:rPr>
          <w:rFonts w:hint="eastAsia" w:ascii="仿宋" w:hAnsi="仿宋" w:eastAsia="仿宋" w:cs="仿宋"/>
          <w:sz w:val="36"/>
          <w:szCs w:val="36"/>
          <w:lang w:eastAsia="zh-CN"/>
        </w:rPr>
        <w:t>在面对突发事件时，能够迅速、高效、有序地开展消除与应对工作，最大程度降低事故损失。</w:t>
      </w:r>
    </w:p>
    <w:p w14:paraId="383E66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20" w:firstLineChars="200"/>
        <w:textAlignment w:val="auto"/>
        <w:rPr>
          <w:rFonts w:hint="eastAsia" w:ascii="仿宋" w:hAnsi="仿宋" w:eastAsia="仿宋" w:cs="仿宋"/>
          <w:sz w:val="36"/>
          <w:szCs w:val="36"/>
        </w:rPr>
      </w:pPr>
      <w:r>
        <w:rPr>
          <w:rFonts w:hint="eastAsia" w:ascii="仿宋" w:hAnsi="仿宋" w:eastAsia="仿宋" w:cs="仿宋"/>
          <w:sz w:val="36"/>
          <w:szCs w:val="36"/>
        </w:rPr>
        <w:t>此次活动</w:t>
      </w:r>
      <w:r>
        <w:rPr>
          <w:rFonts w:hint="eastAsia" w:ascii="仿宋" w:hAnsi="仿宋" w:eastAsia="仿宋" w:cs="仿宋"/>
          <w:sz w:val="36"/>
          <w:szCs w:val="36"/>
          <w:lang w:val="en-US" w:eastAsia="zh-CN"/>
        </w:rPr>
        <w:t>的开展，</w:t>
      </w:r>
      <w:r>
        <w:rPr>
          <w:rFonts w:hint="eastAsia" w:ascii="仿宋" w:hAnsi="仿宋" w:eastAsia="仿宋" w:cs="仿宋"/>
          <w:sz w:val="36"/>
          <w:szCs w:val="36"/>
        </w:rPr>
        <w:t>不仅是对“安全生产月”主题的积极响应，更</w:t>
      </w:r>
      <w:r>
        <w:rPr>
          <w:rFonts w:hint="eastAsia" w:ascii="仿宋" w:hAnsi="仿宋" w:eastAsia="仿宋" w:cs="仿宋"/>
          <w:sz w:val="36"/>
          <w:szCs w:val="36"/>
          <w:lang w:val="en-US" w:eastAsia="zh-CN"/>
        </w:rPr>
        <w:t>是</w:t>
      </w:r>
      <w:r>
        <w:rPr>
          <w:rFonts w:hint="eastAsia" w:ascii="仿宋" w:hAnsi="仿宋" w:eastAsia="仿宋" w:cs="仿宋"/>
          <w:sz w:val="36"/>
          <w:szCs w:val="36"/>
        </w:rPr>
        <w:t>通过</w:t>
      </w:r>
      <w:r>
        <w:rPr>
          <w:rFonts w:hint="eastAsia" w:ascii="仿宋" w:hAnsi="仿宋" w:eastAsia="仿宋" w:cs="仿宋"/>
          <w:sz w:val="36"/>
          <w:szCs w:val="36"/>
          <w:lang w:val="en-US" w:eastAsia="zh-CN"/>
        </w:rPr>
        <w:t>对员工的</w:t>
      </w:r>
      <w:r>
        <w:rPr>
          <w:rFonts w:hint="eastAsia" w:ascii="仿宋" w:hAnsi="仿宋" w:eastAsia="仿宋" w:cs="仿宋"/>
          <w:sz w:val="36"/>
          <w:szCs w:val="36"/>
        </w:rPr>
        <w:t>实战化训练，为</w:t>
      </w:r>
      <w:r>
        <w:rPr>
          <w:rFonts w:hint="eastAsia" w:ascii="仿宋" w:hAnsi="仿宋" w:eastAsia="仿宋" w:cs="仿宋"/>
          <w:sz w:val="36"/>
          <w:szCs w:val="36"/>
          <w:lang w:eastAsia="zh-CN"/>
        </w:rPr>
        <w:t>各</w:t>
      </w:r>
      <w:r>
        <w:rPr>
          <w:rFonts w:hint="eastAsia" w:ascii="仿宋" w:hAnsi="仿宋" w:eastAsia="仿宋" w:cs="仿宋"/>
          <w:sz w:val="36"/>
          <w:szCs w:val="36"/>
        </w:rPr>
        <w:t>项目</w:t>
      </w:r>
      <w:r>
        <w:rPr>
          <w:rFonts w:hint="eastAsia" w:ascii="仿宋" w:hAnsi="仿宋" w:eastAsia="仿宋" w:cs="仿宋"/>
          <w:sz w:val="36"/>
          <w:szCs w:val="36"/>
          <w:lang w:eastAsia="zh-CN"/>
        </w:rPr>
        <w:t>部</w:t>
      </w:r>
      <w:r>
        <w:rPr>
          <w:rFonts w:hint="eastAsia" w:ascii="仿宋" w:hAnsi="仿宋" w:eastAsia="仿宋" w:cs="仿宋"/>
          <w:sz w:val="36"/>
          <w:szCs w:val="36"/>
        </w:rPr>
        <w:t>安全生产构筑坚实防线，确保在面对突发火情时</w:t>
      </w:r>
      <w:r>
        <w:rPr>
          <w:rFonts w:hint="eastAsia" w:ascii="仿宋" w:hAnsi="仿宋" w:eastAsia="仿宋" w:cs="仿宋"/>
          <w:sz w:val="36"/>
          <w:szCs w:val="36"/>
          <w:lang w:eastAsia="zh-CN"/>
        </w:rPr>
        <w:t>，</w:t>
      </w:r>
      <w:r>
        <w:rPr>
          <w:rFonts w:hint="eastAsia" w:ascii="仿宋" w:hAnsi="仿宋" w:eastAsia="仿宋" w:cs="仿宋"/>
          <w:sz w:val="36"/>
          <w:szCs w:val="36"/>
          <w:lang w:val="en-US" w:eastAsia="zh-CN"/>
        </w:rPr>
        <w:t>公司员工</w:t>
      </w:r>
      <w:r>
        <w:rPr>
          <w:rFonts w:hint="eastAsia" w:ascii="仿宋" w:hAnsi="仿宋" w:eastAsia="仿宋" w:cs="仿宋"/>
          <w:sz w:val="36"/>
          <w:szCs w:val="36"/>
        </w:rPr>
        <w:t>能够快速响应、科学处置，</w:t>
      </w:r>
      <w:r>
        <w:rPr>
          <w:rFonts w:hint="eastAsia" w:ascii="仿宋" w:hAnsi="仿宋" w:eastAsia="仿宋" w:cs="仿宋"/>
          <w:sz w:val="36"/>
          <w:szCs w:val="36"/>
          <w:lang w:eastAsia="zh-CN"/>
        </w:rPr>
        <w:t>防范化解重大安全风险，</w:t>
      </w:r>
      <w:r>
        <w:rPr>
          <w:rFonts w:hint="eastAsia" w:ascii="仿宋" w:hAnsi="仿宋" w:eastAsia="仿宋" w:cs="仿宋"/>
          <w:sz w:val="36"/>
          <w:szCs w:val="36"/>
        </w:rPr>
        <w:t>最大限度保障人员生命与财产安全</w:t>
      </w:r>
      <w:r>
        <w:rPr>
          <w:rFonts w:hint="eastAsia" w:ascii="仿宋" w:hAnsi="仿宋" w:eastAsia="仿宋" w:cs="仿宋"/>
          <w:sz w:val="36"/>
          <w:szCs w:val="36"/>
          <w:lang w:val="en-US" w:eastAsia="zh-CN"/>
        </w:rPr>
        <w:t>,</w:t>
      </w:r>
      <w:r>
        <w:rPr>
          <w:rFonts w:hint="eastAsia" w:ascii="仿宋" w:hAnsi="仿宋" w:eastAsia="仿宋" w:cs="仿宋"/>
          <w:sz w:val="36"/>
          <w:szCs w:val="36"/>
          <w:lang w:eastAsia="zh-CN"/>
        </w:rPr>
        <w:t>为公司的正常经营活动营造良好的安全环境。（图</w:t>
      </w:r>
      <w:r>
        <w:rPr>
          <w:rFonts w:hint="eastAsia" w:ascii="仿宋" w:hAnsi="仿宋" w:eastAsia="仿宋" w:cs="仿宋"/>
          <w:sz w:val="36"/>
          <w:szCs w:val="36"/>
          <w:lang w:val="en-US" w:eastAsia="zh-CN"/>
        </w:rPr>
        <w:t>/文 综合部 天洁物业公司 ）</w:t>
      </w:r>
    </w:p>
    <w:p w14:paraId="3D70BC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5710E7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drawing>
          <wp:inline distT="0" distB="0" distL="114300" distR="114300">
            <wp:extent cx="3813175" cy="3813175"/>
            <wp:effectExtent l="0" t="0" r="15875" b="15875"/>
            <wp:docPr id="5" name="图片 5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13175" cy="3813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2D2B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方正楷体_GB2312" w:hAnsi="方正楷体_GB2312" w:eastAsia="方正楷体_GB2312" w:cs="方正楷体_GB2312"/>
          <w:b/>
          <w:bCs/>
          <w:sz w:val="28"/>
          <w:szCs w:val="28"/>
        </w:rPr>
        <w:t>6月9日长寿路项目部</w:t>
      </w:r>
      <w:r>
        <w:rPr>
          <w:rFonts w:hint="eastAsia" w:ascii="方正楷体_GB2312" w:hAnsi="方正楷体_GB2312" w:eastAsia="方正楷体_GB2312" w:cs="方正楷体_GB2312"/>
          <w:b/>
          <w:bCs/>
          <w:sz w:val="28"/>
          <w:szCs w:val="28"/>
          <w:lang w:eastAsia="zh-CN"/>
        </w:rPr>
        <w:t>消防演练</w:t>
      </w:r>
    </w:p>
    <w:p w14:paraId="78BBE3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</w:p>
    <w:p w14:paraId="1E3C08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drawing>
          <wp:inline distT="0" distB="0" distL="114300" distR="114300">
            <wp:extent cx="3583305" cy="3583305"/>
            <wp:effectExtent l="0" t="0" r="17145" b="17145"/>
            <wp:docPr id="6" name="图片 6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583305" cy="3583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E377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楷体_GB2312" w:hAnsi="方正楷体_GB2312" w:eastAsia="方正楷体_GB2312" w:cs="方正楷体_GB2312"/>
          <w:b/>
          <w:bCs/>
          <w:sz w:val="28"/>
          <w:szCs w:val="28"/>
          <w:lang w:eastAsia="zh-CN"/>
        </w:rPr>
      </w:pPr>
      <w:r>
        <w:rPr>
          <w:rFonts w:hint="eastAsia" w:ascii="方正楷体_GB2312" w:hAnsi="方正楷体_GB2312" w:eastAsia="方正楷体_GB2312" w:cs="方正楷体_GB2312"/>
          <w:b/>
          <w:bCs/>
          <w:sz w:val="28"/>
          <w:szCs w:val="28"/>
        </w:rPr>
        <w:t>6月11日金泰悦城项目部</w:t>
      </w:r>
      <w:r>
        <w:rPr>
          <w:rFonts w:hint="eastAsia" w:ascii="方正楷体_GB2312" w:hAnsi="方正楷体_GB2312" w:eastAsia="方正楷体_GB2312" w:cs="方正楷体_GB2312"/>
          <w:b/>
          <w:bCs/>
          <w:sz w:val="28"/>
          <w:szCs w:val="28"/>
          <w:lang w:eastAsia="zh-CN"/>
        </w:rPr>
        <w:t>消防演练</w:t>
      </w:r>
    </w:p>
    <w:p w14:paraId="60766A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drawing>
          <wp:inline distT="0" distB="0" distL="114300" distR="114300">
            <wp:extent cx="3793490" cy="3793490"/>
            <wp:effectExtent l="0" t="0" r="16510" b="16510"/>
            <wp:docPr id="3" name="图片 5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5" descr="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793490" cy="3793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D3D7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方正楷体_GB2312" w:hAnsi="方正楷体_GB2312" w:eastAsia="方正楷体_GB2312" w:cs="方正楷体_GB2312"/>
          <w:b/>
          <w:bCs/>
          <w:sz w:val="28"/>
          <w:szCs w:val="28"/>
        </w:rPr>
        <w:t>6月12日阳城龙庭项目部开展消防演练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70E17E92-B34D-484E-8843-5C80DFA5D80D}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BF9535C4-2C06-4E31-AC24-D6AD81F86DDC}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BEF28B7A-37F6-47AB-B31D-D0D25B19B1F8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8E1847B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CA71A3B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CA71A3B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2A5F54"/>
    <w:rsid w:val="0DFF319D"/>
    <w:rsid w:val="0EC95C85"/>
    <w:rsid w:val="116B60B0"/>
    <w:rsid w:val="159F56BF"/>
    <w:rsid w:val="1A6B2E89"/>
    <w:rsid w:val="21B474CD"/>
    <w:rsid w:val="21C46D48"/>
    <w:rsid w:val="28D728F5"/>
    <w:rsid w:val="37996080"/>
    <w:rsid w:val="3B4667F1"/>
    <w:rsid w:val="5EE27322"/>
    <w:rsid w:val="60224B7A"/>
    <w:rsid w:val="60642FED"/>
    <w:rsid w:val="6B0B48FF"/>
    <w:rsid w:val="6CAB5805"/>
    <w:rsid w:val="6D736573"/>
    <w:rsid w:val="6E68362E"/>
    <w:rsid w:val="7CB8607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0"/>
    <w:pPr>
      <w:keepNext/>
      <w:keepLines/>
      <w:spacing w:after="0"/>
      <w:outlineLvl w:val="0"/>
    </w:pPr>
    <w:rPr>
      <w:rFonts w:ascii="Calibri Light" w:hAnsi="Calibri Light" w:eastAsia="宋体" w:cs="Times New Roman"/>
      <w:b/>
      <w:bCs/>
      <w:color w:val="000000"/>
      <w:sz w:val="44"/>
      <w:szCs w:val="28"/>
      <w:lang w:eastAsia="en-US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7">
    <w:name w:val="Heading 1 Char"/>
    <w:basedOn w:val="6"/>
    <w:link w:val="2"/>
    <w:qFormat/>
    <w:uiPriority w:val="9"/>
    <w:rPr>
      <w:rFonts w:ascii="Calibri Light" w:hAnsi="Calibri Light" w:eastAsia="宋体" w:cs="Times New Roman"/>
      <w:b/>
      <w:bCs/>
      <w:color w:val="000000"/>
      <w:sz w:val="44"/>
      <w:szCs w:val="2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460</Words>
  <Characters>463</Characters>
  <Lines>0</Lines>
  <Paragraphs>0</Paragraphs>
  <TotalTime>1</TotalTime>
  <ScaleCrop>false</ScaleCrop>
  <LinksUpToDate>false</LinksUpToDate>
  <CharactersWithSpaces>467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2025-03-21T07:22:00Z</dcterms:created>
  <dc:creator>Administrator</dc:creator>
  <cp:lastModifiedBy>LLLLLL</cp:lastModifiedBy>
  <dcterms:modified xsi:type="dcterms:W3CDTF">2025-06-12T07:07:16Z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E33702D5AA0C4209B621B3E472C58E70_13</vt:lpwstr>
  </property>
  <property fmtid="{D5CDD505-2E9C-101B-9397-08002B2CF9AE}" pid="4" name="KSOTemplateDocerSaveRecord">
    <vt:lpwstr>eyJoZGlkIjoiMGU4NTliNzFjMTM5ZTM4M2Y2YjZiOGQ4NWEyZWJmMDEiLCJ1c2VySWQiOiIxMTc3NjY2MTM0In0=</vt:lpwstr>
  </property>
</Properties>
</file>