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8916C6">
      <w:pPr>
        <w:jc w:val="center"/>
        <w:rPr>
          <w:b/>
          <w:color w:val="FF0000"/>
          <w:sz w:val="52"/>
          <w:szCs w:val="52"/>
        </w:rPr>
      </w:pPr>
      <w:r>
        <w:rPr>
          <w:b/>
          <w:color w:val="FF0000"/>
          <w:sz w:val="52"/>
          <w:szCs w:val="52"/>
        </w:rPr>
        <w:pict>
          <v:shape id="_x0000_i1025" o:spt="136" type="#_x0000_t136" style="height:36pt;width:432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攀枝花市物业管理协会文件" style="font-family:方正小标宋简体;font-size:36pt;v-text-align:center;"/>
            <w10:wrap type="none"/>
            <w10:anchorlock/>
          </v:shape>
        </w:pict>
      </w:r>
    </w:p>
    <w:p w14:paraId="00248E56">
      <w:pPr>
        <w:jc w:val="center"/>
        <w:rPr>
          <w:b/>
          <w:color w:val="FF0000"/>
          <w:sz w:val="32"/>
          <w:szCs w:val="32"/>
        </w:rPr>
      </w:pPr>
    </w:p>
    <w:p w14:paraId="5E2F3AF0">
      <w:pPr>
        <w:pStyle w:val="2"/>
        <w:spacing w:line="60" w:lineRule="exact"/>
        <w:ind w:left="213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30480</wp:posOffset>
                </wp:positionV>
                <wp:extent cx="5581650" cy="635"/>
                <wp:effectExtent l="19050" t="19050" r="19050" b="37465"/>
                <wp:wrapNone/>
                <wp:docPr id="1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581650" cy="63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flip:y;margin-left:0.85pt;margin-top:2.4pt;height:0.05pt;width:439.5pt;z-index:251659264;mso-width-relative:page;mso-height-relative:page;" fillcolor="#FF0000" filled="t" stroked="t" coordsize="21600,21600" o:gfxdata="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cOqAI0QAAAAUBAAAPAAAAAAAAAAEAIAAAACIAAABkcnMvZG93bnJldi54&#10;bWxQSwECFAAUAAAACACHTuJAitgFDgECAAA1BAAADgAAAAAAAAABACAAAAAgAQAAZHJzL2Uyb0Rv&#10;Yy54bWxQSwUGAAAAAAYABgBZAQAAkwUAAAAA&#10;">
                <v:fill on="t" focussize="0,0"/>
                <v:stroke weight="3pt" color="#FF0000" joinstyle="miter"/>
                <v:imagedata o:title=""/>
                <o:lock v:ext="edit" aspectratio="f"/>
              </v:rect>
            </w:pict>
          </mc:Fallback>
        </mc:AlternateContent>
      </w:r>
    </w:p>
    <w:p w14:paraId="079F66B5">
      <w:pPr>
        <w:spacing w:line="640" w:lineRule="exact"/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</w:p>
    <w:p w14:paraId="5496E7CA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攀枝花市物业管理协会</w:t>
      </w:r>
    </w:p>
    <w:p w14:paraId="597BC425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关于举办项目负责人设施设备管理培训</w:t>
      </w:r>
    </w:p>
    <w:p w14:paraId="784B364E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  <w:r>
        <w:rPr>
          <w:rFonts w:hint="eastAsia" w:ascii="方正小标宋简体" w:hAnsi="方正粗黑宋简体" w:eastAsia="方正小标宋简体" w:cs="方正粗黑宋简体"/>
          <w:sz w:val="44"/>
          <w:szCs w:val="44"/>
        </w:rPr>
        <w:t>与项目管理交流会的通知</w:t>
      </w:r>
    </w:p>
    <w:p w14:paraId="63C720B6">
      <w:pPr>
        <w:rPr>
          <w:rFonts w:ascii="仿宋_GB2312" w:hAnsi="宋体" w:eastAsia="仿宋_GB2312" w:cs="宋体"/>
          <w:sz w:val="32"/>
          <w:szCs w:val="32"/>
        </w:rPr>
      </w:pPr>
    </w:p>
    <w:p w14:paraId="6E8E504F"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各会员单位：</w:t>
      </w:r>
    </w:p>
    <w:p w14:paraId="42B8A1DC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为进一步提升各物业服务项目负责人业务技能，不断提高我市物业行业管理与服务水平，攀枝花市物业管理协会拟定于2024年8月6日举办项目负责人设施设备管理培训与项目管理交流会。相关事项通知如下：</w:t>
      </w:r>
    </w:p>
    <w:p w14:paraId="032A72FA">
      <w:pPr>
        <w:spacing w:line="560" w:lineRule="exact"/>
        <w:ind w:firstLine="640" w:firstLineChars="20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一、培训交流会时间及地点</w:t>
      </w:r>
    </w:p>
    <w:p w14:paraId="6A7936E2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时间：2024年8月6日（星期二）上午9：00</w:t>
      </w:r>
    </w:p>
    <w:p w14:paraId="544FA5A4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地点：上城二期</w:t>
      </w:r>
    </w:p>
    <w:p w14:paraId="1FFF87DC"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培训交流会内容</w:t>
      </w:r>
    </w:p>
    <w:p w14:paraId="0A0B171D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（一）邀请金钟物业上城项目副经理孙超给大家现场培训设施设备管理。</w:t>
      </w:r>
    </w:p>
    <w:p w14:paraId="0C933E14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（二）参观省品牌项目：金泰·观澜湾。</w:t>
      </w:r>
    </w:p>
    <w:p w14:paraId="3B9577E3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（三）邀请衡易物业、合纵物业、艾明物业、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洁源</w:t>
      </w:r>
      <w:bookmarkStart w:id="0" w:name="_GoBack"/>
      <w:bookmarkEnd w:id="0"/>
      <w:r>
        <w:rPr>
          <w:rFonts w:hint="eastAsia" w:ascii="仿宋_GB2312" w:hAnsi="仿宋" w:eastAsia="仿宋_GB2312" w:cs="仿宋"/>
          <w:sz w:val="32"/>
          <w:szCs w:val="32"/>
        </w:rPr>
        <w:t>物业四家公司的项目负责人，现场分享他们的工作心得（项目管理工作中的经验教训及好的工作做法推广）。与会人员可借此平台相互交流，集众家之所长，共同提升物业管理水平。</w:t>
      </w:r>
    </w:p>
    <w:p w14:paraId="784A356D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四）协会秘书长、市物业管理专家王文树将亲临会场，同时邀请朱珉韪、侯晋安、杨晓东三名市物业管理专家到现场，同大家一起交流在工作中遇到难题的处理办法（请参加的企业与项目将需要提出来供参会人员或与专家沟通的、答疑的问题提前做好准备）。</w:t>
      </w:r>
    </w:p>
    <w:p w14:paraId="5CF534D5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三、培训交流会程序（分两组，分组情况报名完成后公布在微信及QQ群里）</w:t>
      </w:r>
    </w:p>
    <w:p w14:paraId="3A30202A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上午：9：00—10：30</w:t>
      </w:r>
    </w:p>
    <w:p w14:paraId="0B3BF321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第一组：上城项目设施设备管理现场培训</w:t>
      </w:r>
    </w:p>
    <w:p w14:paraId="495CA4CD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第二组：参观省品牌项目：金泰·观澜湾</w:t>
      </w:r>
    </w:p>
    <w:p w14:paraId="1E09FA9B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上午：10：45—12：20</w:t>
      </w:r>
    </w:p>
    <w:p w14:paraId="6FFBD40A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第一组：参观省品牌项目：金泰·观澜湾</w:t>
      </w:r>
    </w:p>
    <w:p w14:paraId="7229A537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第二组：上城项目设施设备管理现场培训</w:t>
      </w:r>
    </w:p>
    <w:p w14:paraId="2CBD3A27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午餐：12：30</w:t>
      </w:r>
    </w:p>
    <w:p w14:paraId="47E5249B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下午：14：00—16：00，项目负责人交流</w:t>
      </w:r>
    </w:p>
    <w:p w14:paraId="2978FE66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16：15，专家答疑。</w:t>
      </w:r>
    </w:p>
    <w:p w14:paraId="38CA3057">
      <w:pPr>
        <w:spacing w:line="560" w:lineRule="exact"/>
        <w:ind w:firstLine="640" w:firstLineChars="200"/>
        <w:rPr>
          <w:rFonts w:ascii="黑体" w:hAnsi="黑体" w:eastAsia="黑体" w:cs="仿宋"/>
          <w:bCs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四、参加人员</w:t>
      </w:r>
    </w:p>
    <w:p w14:paraId="5C29D838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各会员单位项目负责人及以上管理人员。</w:t>
      </w:r>
    </w:p>
    <w:p w14:paraId="71E30D1F">
      <w:pPr>
        <w:spacing w:line="560" w:lineRule="exact"/>
        <w:ind w:firstLine="640" w:firstLineChars="200"/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五、相关费用</w:t>
      </w:r>
    </w:p>
    <w:p w14:paraId="5B48D9A4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每个会员单位免费一人，超出人员按100元/人的标准收取培训费。</w:t>
      </w:r>
    </w:p>
    <w:p w14:paraId="32230C4F">
      <w:pPr>
        <w:spacing w:line="560" w:lineRule="exact"/>
        <w:ind w:firstLine="640" w:firstLineChars="200"/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六、报名时间及方式</w:t>
      </w:r>
    </w:p>
    <w:p w14:paraId="44758FBB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请参会企业即日起至8月2日18:00，将《报名回执单》（详见附件）发送至邮箱574410117@qq.com ；同时以现金或者微信支付的方式，将培训费交到市物协秘书李可处。</w:t>
      </w:r>
    </w:p>
    <w:p w14:paraId="4ADC6B51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电  话：0812-2237766   18081722839</w:t>
      </w:r>
    </w:p>
    <w:p w14:paraId="469127DA">
      <w:pPr>
        <w:numPr>
          <w:ilvl w:val="0"/>
          <w:numId w:val="2"/>
        </w:numPr>
        <w:spacing w:line="560" w:lineRule="exact"/>
        <w:ind w:firstLine="640" w:firstLineChars="200"/>
        <w:rPr>
          <w:rFonts w:ascii="黑体" w:hAnsi="黑体" w:eastAsia="黑体" w:cs="仿宋"/>
          <w:sz w:val="32"/>
          <w:szCs w:val="40"/>
        </w:rPr>
      </w:pPr>
      <w:r>
        <w:rPr>
          <w:rFonts w:hint="eastAsia" w:ascii="黑体" w:hAnsi="黑体" w:eastAsia="黑体" w:cs="仿宋"/>
          <w:sz w:val="32"/>
          <w:szCs w:val="40"/>
        </w:rPr>
        <w:t>温馨提示</w:t>
      </w:r>
    </w:p>
    <w:p w14:paraId="539D06D2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（一）本次培训交流会人数控制在100人，望各企业接到通知后尽快完成报名工作。</w:t>
      </w:r>
    </w:p>
    <w:p w14:paraId="61C6B735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（二）请参加此次培训交流会的同志，自行前往会场，准时参会。</w:t>
      </w:r>
    </w:p>
    <w:p w14:paraId="241D71A6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（三）注意路途安全，严禁酒后驾驶。</w:t>
      </w:r>
    </w:p>
    <w:p w14:paraId="7E9873D4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特此通知</w:t>
      </w:r>
    </w:p>
    <w:p w14:paraId="664C8603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 w14:paraId="269E68FE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附件：报名回执单</w:t>
      </w:r>
    </w:p>
    <w:p w14:paraId="52B10EC4">
      <w:pPr>
        <w:spacing w:line="560" w:lineRule="exact"/>
        <w:rPr>
          <w:rFonts w:ascii="仿宋_GB2312" w:hAnsi="仿宋" w:eastAsia="仿宋_GB2312" w:cs="仿宋"/>
          <w:sz w:val="32"/>
          <w:szCs w:val="32"/>
        </w:rPr>
      </w:pPr>
    </w:p>
    <w:p w14:paraId="335A6060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</w:p>
    <w:p w14:paraId="39E594F7">
      <w:pPr>
        <w:spacing w:line="560" w:lineRule="exact"/>
        <w:ind w:firstLine="4960" w:firstLineChars="155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攀枝花市物业管理协会</w:t>
      </w:r>
    </w:p>
    <w:p w14:paraId="5E7659C8">
      <w:pPr>
        <w:spacing w:line="560" w:lineRule="exact"/>
        <w:ind w:firstLine="640" w:firstLineChars="200"/>
        <w:rPr>
          <w:rFonts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 xml:space="preserve">                               2024年7月2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9</w:t>
      </w:r>
      <w:r>
        <w:rPr>
          <w:rFonts w:hint="eastAsia" w:ascii="仿宋_GB2312" w:hAnsi="仿宋" w:eastAsia="仿宋_GB2312" w:cs="仿宋"/>
          <w:sz w:val="32"/>
          <w:szCs w:val="32"/>
        </w:rPr>
        <w:t>日</w:t>
      </w:r>
    </w:p>
    <w:p w14:paraId="34A37462">
      <w:pPr>
        <w:spacing w:line="540" w:lineRule="exact"/>
        <w:rPr>
          <w:rFonts w:ascii="仿宋_GB2312" w:hAnsi="仿宋" w:eastAsia="仿宋_GB2312" w:cs="仿宋"/>
          <w:sz w:val="32"/>
          <w:szCs w:val="32"/>
        </w:rPr>
      </w:pPr>
    </w:p>
    <w:p w14:paraId="4222CECF">
      <w:pPr>
        <w:spacing w:line="5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 w14:paraId="4841DDA7">
      <w:pPr>
        <w:tabs>
          <w:tab w:val="right" w:pos="8306"/>
        </w:tabs>
        <w:rPr>
          <w:rFonts w:ascii="仿宋_GB2312" w:eastAsia="仿宋_GB2312"/>
          <w:sz w:val="28"/>
          <w:szCs w:val="28"/>
        </w:rPr>
      </w:pPr>
    </w:p>
    <w:p w14:paraId="557F41E4">
      <w:pPr>
        <w:tabs>
          <w:tab w:val="right" w:pos="8306"/>
        </w:tabs>
        <w:rPr>
          <w:rFonts w:ascii="仿宋_GB2312" w:eastAsia="仿宋_GB2312"/>
          <w:sz w:val="28"/>
          <w:szCs w:val="28"/>
        </w:rPr>
      </w:pPr>
    </w:p>
    <w:p w14:paraId="4B62CF8E">
      <w:pPr>
        <w:tabs>
          <w:tab w:val="right" w:pos="8306"/>
        </w:tabs>
        <w:rPr>
          <w:rFonts w:ascii="仿宋_GB2312" w:eastAsia="仿宋_GB2312"/>
          <w:sz w:val="28"/>
          <w:szCs w:val="28"/>
        </w:rPr>
      </w:pPr>
    </w:p>
    <w:p w14:paraId="2953563C">
      <w:pPr>
        <w:tabs>
          <w:tab w:val="right" w:pos="8306"/>
        </w:tabs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</w:t>
      </w:r>
      <w:r>
        <w:rPr>
          <w:rFonts w:hint="eastAsia" w:ascii="黑体" w:hAnsi="黑体" w:eastAsia="黑体"/>
          <w:bCs/>
          <w:sz w:val="32"/>
          <w:szCs w:val="32"/>
        </w:rPr>
        <w:t>附件</w:t>
      </w:r>
    </w:p>
    <w:p w14:paraId="72666F2A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项目负责人设施设备管理培训与项目管理交流会</w:t>
      </w:r>
    </w:p>
    <w:p w14:paraId="2399F563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报名回执单</w:t>
      </w:r>
    </w:p>
    <w:p w14:paraId="34FA4186">
      <w:pPr>
        <w:tabs>
          <w:tab w:val="right" w:pos="8306"/>
        </w:tabs>
        <w:spacing w:line="600" w:lineRule="exact"/>
        <w:jc w:val="center"/>
        <w:rPr>
          <w:rFonts w:ascii="黑体" w:hAnsi="黑体" w:eastAsia="黑体" w:cs="宋体"/>
          <w:sz w:val="44"/>
          <w:szCs w:val="44"/>
        </w:rPr>
      </w:pPr>
    </w:p>
    <w:tbl>
      <w:tblPr>
        <w:tblStyle w:val="8"/>
        <w:tblW w:w="880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1417"/>
        <w:gridCol w:w="2127"/>
        <w:gridCol w:w="4280"/>
      </w:tblGrid>
      <w:tr w14:paraId="06DFC6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8E534A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BB8695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E4995F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0E3A17"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所在公司简称</w:t>
            </w:r>
          </w:p>
        </w:tc>
      </w:tr>
      <w:tr w14:paraId="5B24F6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9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3233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52F803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98322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6887E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  <w:p w14:paraId="2E23A64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09CBA3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71F9F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76642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E0E61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D0D4AB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  <w:p w14:paraId="10D8B31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  <w:tr w14:paraId="16B64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A4D8C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2B1A0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ADF4A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1F45E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5AAF3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93B93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0EDBB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A2A57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F6946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4F47B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46E3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AADF4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ABB6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BF45BE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806AE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8BC02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BE5FF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A0CB1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ED521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14:paraId="17A4ED47">
      <w:pPr>
        <w:spacing w:line="360" w:lineRule="auto"/>
        <w:rPr>
          <w:rFonts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</w:pPr>
    </w:p>
    <w:p w14:paraId="00A025F4">
      <w:pPr>
        <w:spacing w:line="360" w:lineRule="auto"/>
        <w:ind w:firstLine="640" w:firstLineChars="200"/>
        <w:rPr>
          <w:rFonts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</w:pPr>
      <w:r>
        <w:rPr>
          <w:rFonts w:hint="eastAsia"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>注：请在报名时间内（</w:t>
      </w:r>
      <w:r>
        <w:rPr>
          <w:rFonts w:hint="eastAsia" w:ascii="仿宋_GB2312" w:hAnsi="仿宋" w:eastAsia="仿宋_GB2312" w:cs="Times New Roman"/>
          <w:sz w:val="32"/>
          <w:szCs w:val="32"/>
        </w:rPr>
        <w:t>即日起至8月2日</w:t>
      </w:r>
      <w:r>
        <w:rPr>
          <w:rFonts w:hint="eastAsia" w:ascii="仿宋_GB2312" w:hAnsi="宋体" w:eastAsia="仿宋_GB2312" w:cs="宋体"/>
          <w:color w:val="191919"/>
          <w:kern w:val="0"/>
          <w:sz w:val="32"/>
          <w:szCs w:val="32"/>
          <w:shd w:val="clear" w:color="auto" w:fill="FFFFFF"/>
        </w:rPr>
        <w:t>18:00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>前）将《</w:t>
      </w:r>
      <w:r>
        <w:rPr>
          <w:rFonts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>报名回执单》发送至邮箱</w:t>
      </w:r>
      <w:r>
        <w:rPr>
          <w:rFonts w:ascii="仿宋_GB2312" w:eastAsia="仿宋_GB2312" w:hAnsiTheme="minorEastAsia" w:cstheme="minorEastAsia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574410117@qq.com</w:t>
      </w:r>
      <w:r>
        <w:rPr>
          <w:rFonts w:hint="eastAsia" w:ascii="仿宋_GB2312" w:eastAsia="仿宋_GB2312" w:hAnsiTheme="minorEastAsia" w:cstheme="minorEastAsia"/>
          <w:color w:val="191919"/>
          <w:kern w:val="0"/>
          <w:sz w:val="32"/>
          <w:szCs w:val="32"/>
          <w:shd w:val="clear" w:color="auto" w:fill="FFFFFF"/>
        </w:rPr>
        <w:t xml:space="preserve"> .</w:t>
      </w:r>
    </w:p>
    <w:p w14:paraId="7E35AF5C">
      <w:pPr>
        <w:spacing w:line="480" w:lineRule="auto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 w14:paraId="4589EFA3">
      <w:pPr>
        <w:tabs>
          <w:tab w:val="right" w:pos="8306"/>
        </w:tabs>
        <w:ind w:firstLine="280" w:firstLineChars="100"/>
        <w:rPr>
          <w:rFonts w:ascii="仿宋" w:hAnsi="仿宋" w:eastAsia="仿宋" w:cs="宋体"/>
          <w:sz w:val="28"/>
          <w:szCs w:val="28"/>
        </w:rPr>
      </w:pPr>
    </w:p>
    <w:p w14:paraId="6E447962">
      <w:pPr>
        <w:spacing w:line="5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                                 </w:t>
      </w:r>
    </w:p>
    <w:p w14:paraId="7B57F189">
      <w:pPr>
        <w:spacing w:line="5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 w14:paraId="592FB7D7">
      <w:pPr>
        <w:spacing w:line="5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 w14:paraId="503F11F6">
      <w:pPr>
        <w:spacing w:line="54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 w14:paraId="378E0447">
      <w:pPr>
        <w:spacing w:line="540" w:lineRule="exact"/>
        <w:ind w:firstLine="560" w:firstLineChars="200"/>
        <w:jc w:val="lef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                                                    </w:t>
      </w:r>
    </w:p>
    <w:sectPr>
      <w:footerReference r:id="rId3" w:type="default"/>
      <w:footerReference r:id="rId4" w:type="even"/>
      <w:pgSz w:w="11906" w:h="16838"/>
      <w:pgMar w:top="2098" w:right="1474" w:bottom="1701" w:left="1588" w:header="851" w:footer="107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Microsoft YaHei UI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1041326"/>
    </w:sdtPr>
    <w:sdtEndPr>
      <w:rPr>
        <w:rFonts w:asciiTheme="minorEastAsia" w:hAnsiTheme="minorEastAsia"/>
        <w:sz w:val="28"/>
        <w:szCs w:val="28"/>
      </w:rPr>
    </w:sdtEndPr>
    <w:sdtContent>
      <w:p w14:paraId="187DF3ED">
        <w:pPr>
          <w:pStyle w:val="5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597945A4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111041325"/>
    </w:sdtPr>
    <w:sdtEndPr>
      <w:rPr>
        <w:rFonts w:asciiTheme="minorEastAsia" w:hAnsiTheme="minorEastAsia"/>
        <w:sz w:val="28"/>
        <w:szCs w:val="28"/>
      </w:rPr>
    </w:sdtEndPr>
    <w:sdtContent>
      <w:p w14:paraId="1774C455">
        <w:pPr>
          <w:pStyle w:val="5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73C4CC20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2E6DEE"/>
    <w:multiLevelType w:val="singleLevel"/>
    <w:tmpl w:val="AE2E6DE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B70C59"/>
    <w:multiLevelType w:val="singleLevel"/>
    <w:tmpl w:val="4AB70C59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RkMjY5YzQ1N2YxYzdiMmViYTk3NzUxNzcyNWQifQ=="/>
  </w:docVars>
  <w:rsids>
    <w:rsidRoot w:val="00A806D0"/>
    <w:rsid w:val="00003530"/>
    <w:rsid w:val="000038D3"/>
    <w:rsid w:val="0002129B"/>
    <w:rsid w:val="0002237A"/>
    <w:rsid w:val="00024522"/>
    <w:rsid w:val="00032352"/>
    <w:rsid w:val="000347FB"/>
    <w:rsid w:val="0003757C"/>
    <w:rsid w:val="00037AFE"/>
    <w:rsid w:val="00043F06"/>
    <w:rsid w:val="00051FCF"/>
    <w:rsid w:val="00053422"/>
    <w:rsid w:val="00053B15"/>
    <w:rsid w:val="000543C4"/>
    <w:rsid w:val="00054784"/>
    <w:rsid w:val="00056F74"/>
    <w:rsid w:val="00062382"/>
    <w:rsid w:val="00063052"/>
    <w:rsid w:val="00070C19"/>
    <w:rsid w:val="00072095"/>
    <w:rsid w:val="000741A4"/>
    <w:rsid w:val="000937B5"/>
    <w:rsid w:val="000A2412"/>
    <w:rsid w:val="000A3A3B"/>
    <w:rsid w:val="000A4440"/>
    <w:rsid w:val="000A5FB8"/>
    <w:rsid w:val="000B4894"/>
    <w:rsid w:val="000B4A34"/>
    <w:rsid w:val="000B4D15"/>
    <w:rsid w:val="000B7263"/>
    <w:rsid w:val="000C0A81"/>
    <w:rsid w:val="000C4299"/>
    <w:rsid w:val="000C4669"/>
    <w:rsid w:val="000D1BED"/>
    <w:rsid w:val="000D74CE"/>
    <w:rsid w:val="000E62FC"/>
    <w:rsid w:val="000F1A71"/>
    <w:rsid w:val="000F23C5"/>
    <w:rsid w:val="000F36E9"/>
    <w:rsid w:val="00102CB1"/>
    <w:rsid w:val="001059C4"/>
    <w:rsid w:val="00106262"/>
    <w:rsid w:val="001067C7"/>
    <w:rsid w:val="00111155"/>
    <w:rsid w:val="00111E8B"/>
    <w:rsid w:val="0011481F"/>
    <w:rsid w:val="00116D5A"/>
    <w:rsid w:val="00122127"/>
    <w:rsid w:val="00142F60"/>
    <w:rsid w:val="0014445A"/>
    <w:rsid w:val="00146091"/>
    <w:rsid w:val="0014662E"/>
    <w:rsid w:val="00147F72"/>
    <w:rsid w:val="00163165"/>
    <w:rsid w:val="00163FFF"/>
    <w:rsid w:val="00164053"/>
    <w:rsid w:val="001673AD"/>
    <w:rsid w:val="001760F2"/>
    <w:rsid w:val="001832E6"/>
    <w:rsid w:val="00193070"/>
    <w:rsid w:val="0019330D"/>
    <w:rsid w:val="0019733D"/>
    <w:rsid w:val="001A0E9A"/>
    <w:rsid w:val="001A6E94"/>
    <w:rsid w:val="001A7AAF"/>
    <w:rsid w:val="001B1B29"/>
    <w:rsid w:val="001C441C"/>
    <w:rsid w:val="001D0BCB"/>
    <w:rsid w:val="001D5E16"/>
    <w:rsid w:val="001E2680"/>
    <w:rsid w:val="001F04C4"/>
    <w:rsid w:val="001F0B27"/>
    <w:rsid w:val="001F3AAD"/>
    <w:rsid w:val="001F6B65"/>
    <w:rsid w:val="002028EF"/>
    <w:rsid w:val="00203C09"/>
    <w:rsid w:val="00206ACC"/>
    <w:rsid w:val="00207813"/>
    <w:rsid w:val="00213487"/>
    <w:rsid w:val="00217250"/>
    <w:rsid w:val="00223E5F"/>
    <w:rsid w:val="002278EB"/>
    <w:rsid w:val="00230D1F"/>
    <w:rsid w:val="00234D15"/>
    <w:rsid w:val="00237A54"/>
    <w:rsid w:val="00253255"/>
    <w:rsid w:val="00260220"/>
    <w:rsid w:val="00265CA5"/>
    <w:rsid w:val="002709D4"/>
    <w:rsid w:val="00271E1B"/>
    <w:rsid w:val="0027208D"/>
    <w:rsid w:val="00274D30"/>
    <w:rsid w:val="0028363B"/>
    <w:rsid w:val="002859F4"/>
    <w:rsid w:val="00287E6E"/>
    <w:rsid w:val="0029423D"/>
    <w:rsid w:val="002968C7"/>
    <w:rsid w:val="00297A12"/>
    <w:rsid w:val="002B355A"/>
    <w:rsid w:val="002B5CAB"/>
    <w:rsid w:val="002C7181"/>
    <w:rsid w:val="002D3702"/>
    <w:rsid w:val="002D6B2E"/>
    <w:rsid w:val="002E766F"/>
    <w:rsid w:val="002F0BE8"/>
    <w:rsid w:val="002F43D1"/>
    <w:rsid w:val="002F6CBC"/>
    <w:rsid w:val="00300CAC"/>
    <w:rsid w:val="00301586"/>
    <w:rsid w:val="00302F3E"/>
    <w:rsid w:val="0030600D"/>
    <w:rsid w:val="00306544"/>
    <w:rsid w:val="00306E64"/>
    <w:rsid w:val="003107AC"/>
    <w:rsid w:val="00312009"/>
    <w:rsid w:val="00335D77"/>
    <w:rsid w:val="00340BAB"/>
    <w:rsid w:val="00346D2C"/>
    <w:rsid w:val="00350664"/>
    <w:rsid w:val="00352181"/>
    <w:rsid w:val="00356F6C"/>
    <w:rsid w:val="003600BE"/>
    <w:rsid w:val="003649F5"/>
    <w:rsid w:val="003671CD"/>
    <w:rsid w:val="00373801"/>
    <w:rsid w:val="00376998"/>
    <w:rsid w:val="003822A1"/>
    <w:rsid w:val="00384905"/>
    <w:rsid w:val="003A0629"/>
    <w:rsid w:val="003A6248"/>
    <w:rsid w:val="003A73E6"/>
    <w:rsid w:val="003B07E8"/>
    <w:rsid w:val="003B0C0B"/>
    <w:rsid w:val="003B21DD"/>
    <w:rsid w:val="003B2294"/>
    <w:rsid w:val="003B39B9"/>
    <w:rsid w:val="003B56F6"/>
    <w:rsid w:val="003B7070"/>
    <w:rsid w:val="003B7FEA"/>
    <w:rsid w:val="003C0017"/>
    <w:rsid w:val="003C5954"/>
    <w:rsid w:val="003C7503"/>
    <w:rsid w:val="003D2889"/>
    <w:rsid w:val="003D45CB"/>
    <w:rsid w:val="003E56B7"/>
    <w:rsid w:val="003F2BB9"/>
    <w:rsid w:val="00401CBB"/>
    <w:rsid w:val="004027A5"/>
    <w:rsid w:val="00404E4C"/>
    <w:rsid w:val="00416401"/>
    <w:rsid w:val="00417872"/>
    <w:rsid w:val="0042605C"/>
    <w:rsid w:val="00426BD8"/>
    <w:rsid w:val="004277DD"/>
    <w:rsid w:val="00436A5A"/>
    <w:rsid w:val="00445D4C"/>
    <w:rsid w:val="0045119A"/>
    <w:rsid w:val="00465D42"/>
    <w:rsid w:val="00466518"/>
    <w:rsid w:val="004806F2"/>
    <w:rsid w:val="0049044F"/>
    <w:rsid w:val="0049231D"/>
    <w:rsid w:val="00493DCB"/>
    <w:rsid w:val="004A47CE"/>
    <w:rsid w:val="004A5A31"/>
    <w:rsid w:val="004B3B41"/>
    <w:rsid w:val="004C1813"/>
    <w:rsid w:val="004D032E"/>
    <w:rsid w:val="004D5B81"/>
    <w:rsid w:val="004D7264"/>
    <w:rsid w:val="004E224F"/>
    <w:rsid w:val="004F347C"/>
    <w:rsid w:val="004F4F54"/>
    <w:rsid w:val="00504DB3"/>
    <w:rsid w:val="00511C60"/>
    <w:rsid w:val="00512A74"/>
    <w:rsid w:val="005154E6"/>
    <w:rsid w:val="005156F6"/>
    <w:rsid w:val="005175BD"/>
    <w:rsid w:val="00526D19"/>
    <w:rsid w:val="00536234"/>
    <w:rsid w:val="00542531"/>
    <w:rsid w:val="00543832"/>
    <w:rsid w:val="00544BDA"/>
    <w:rsid w:val="00544E01"/>
    <w:rsid w:val="005472F3"/>
    <w:rsid w:val="0054734E"/>
    <w:rsid w:val="00547CB7"/>
    <w:rsid w:val="00550387"/>
    <w:rsid w:val="005733EA"/>
    <w:rsid w:val="00573A18"/>
    <w:rsid w:val="00587DEA"/>
    <w:rsid w:val="00596E2E"/>
    <w:rsid w:val="005A1BC4"/>
    <w:rsid w:val="005A44A1"/>
    <w:rsid w:val="005A4F63"/>
    <w:rsid w:val="005C4B08"/>
    <w:rsid w:val="005C5CBE"/>
    <w:rsid w:val="005C667E"/>
    <w:rsid w:val="005C7EC8"/>
    <w:rsid w:val="005D575E"/>
    <w:rsid w:val="005F272E"/>
    <w:rsid w:val="00606536"/>
    <w:rsid w:val="00606E79"/>
    <w:rsid w:val="0060737E"/>
    <w:rsid w:val="0061290F"/>
    <w:rsid w:val="006135BD"/>
    <w:rsid w:val="006147E4"/>
    <w:rsid w:val="00616558"/>
    <w:rsid w:val="006213C3"/>
    <w:rsid w:val="00624453"/>
    <w:rsid w:val="00632BCA"/>
    <w:rsid w:val="00634F2B"/>
    <w:rsid w:val="00650027"/>
    <w:rsid w:val="006518C2"/>
    <w:rsid w:val="00654AAF"/>
    <w:rsid w:val="00654C14"/>
    <w:rsid w:val="0065665F"/>
    <w:rsid w:val="006607D4"/>
    <w:rsid w:val="00660E6A"/>
    <w:rsid w:val="006617E0"/>
    <w:rsid w:val="00663C03"/>
    <w:rsid w:val="00672636"/>
    <w:rsid w:val="00673D40"/>
    <w:rsid w:val="00676125"/>
    <w:rsid w:val="0068037A"/>
    <w:rsid w:val="00682E54"/>
    <w:rsid w:val="006835B6"/>
    <w:rsid w:val="00684998"/>
    <w:rsid w:val="00685F4E"/>
    <w:rsid w:val="0069077A"/>
    <w:rsid w:val="00696E83"/>
    <w:rsid w:val="0069742D"/>
    <w:rsid w:val="006B32F1"/>
    <w:rsid w:val="006B3972"/>
    <w:rsid w:val="006B578C"/>
    <w:rsid w:val="006C02C0"/>
    <w:rsid w:val="006C44FE"/>
    <w:rsid w:val="006D24D9"/>
    <w:rsid w:val="006D4BED"/>
    <w:rsid w:val="006D6E7A"/>
    <w:rsid w:val="006E0DC3"/>
    <w:rsid w:val="006E3D1F"/>
    <w:rsid w:val="006F27C2"/>
    <w:rsid w:val="006F45F0"/>
    <w:rsid w:val="006F7D44"/>
    <w:rsid w:val="007042B4"/>
    <w:rsid w:val="007066EE"/>
    <w:rsid w:val="00715CD0"/>
    <w:rsid w:val="007163AB"/>
    <w:rsid w:val="007175B6"/>
    <w:rsid w:val="0072042C"/>
    <w:rsid w:val="00733EDC"/>
    <w:rsid w:val="0074213C"/>
    <w:rsid w:val="00742F1F"/>
    <w:rsid w:val="00744863"/>
    <w:rsid w:val="00757C28"/>
    <w:rsid w:val="007649CD"/>
    <w:rsid w:val="00771F58"/>
    <w:rsid w:val="00775569"/>
    <w:rsid w:val="007761AA"/>
    <w:rsid w:val="00793064"/>
    <w:rsid w:val="00794A43"/>
    <w:rsid w:val="007A122C"/>
    <w:rsid w:val="007A1B73"/>
    <w:rsid w:val="007A351B"/>
    <w:rsid w:val="007B2917"/>
    <w:rsid w:val="007B3F7C"/>
    <w:rsid w:val="007C421B"/>
    <w:rsid w:val="007C463E"/>
    <w:rsid w:val="007C5CF7"/>
    <w:rsid w:val="007D18DB"/>
    <w:rsid w:val="007D20DA"/>
    <w:rsid w:val="007D254E"/>
    <w:rsid w:val="007D3A22"/>
    <w:rsid w:val="007D76F8"/>
    <w:rsid w:val="007E2B45"/>
    <w:rsid w:val="007E5F13"/>
    <w:rsid w:val="007E6CD5"/>
    <w:rsid w:val="007F7A97"/>
    <w:rsid w:val="007F7B42"/>
    <w:rsid w:val="00802731"/>
    <w:rsid w:val="00805595"/>
    <w:rsid w:val="00812641"/>
    <w:rsid w:val="00832949"/>
    <w:rsid w:val="00834365"/>
    <w:rsid w:val="00842E22"/>
    <w:rsid w:val="0085047A"/>
    <w:rsid w:val="00850ECA"/>
    <w:rsid w:val="008510B5"/>
    <w:rsid w:val="00853A99"/>
    <w:rsid w:val="0085752D"/>
    <w:rsid w:val="00863513"/>
    <w:rsid w:val="00863717"/>
    <w:rsid w:val="00865E15"/>
    <w:rsid w:val="008668FA"/>
    <w:rsid w:val="008715F5"/>
    <w:rsid w:val="00873117"/>
    <w:rsid w:val="00883C15"/>
    <w:rsid w:val="00892D07"/>
    <w:rsid w:val="00893F87"/>
    <w:rsid w:val="008942B5"/>
    <w:rsid w:val="00896388"/>
    <w:rsid w:val="008A0E9B"/>
    <w:rsid w:val="008A361B"/>
    <w:rsid w:val="008A62E8"/>
    <w:rsid w:val="008A6CA2"/>
    <w:rsid w:val="008B1468"/>
    <w:rsid w:val="008C6ADE"/>
    <w:rsid w:val="008D0D0E"/>
    <w:rsid w:val="008E2CD7"/>
    <w:rsid w:val="008E35AE"/>
    <w:rsid w:val="008E6123"/>
    <w:rsid w:val="008E732F"/>
    <w:rsid w:val="008F2944"/>
    <w:rsid w:val="00901BF5"/>
    <w:rsid w:val="009102E8"/>
    <w:rsid w:val="0091557C"/>
    <w:rsid w:val="00925F44"/>
    <w:rsid w:val="00927292"/>
    <w:rsid w:val="00930AE3"/>
    <w:rsid w:val="0093676F"/>
    <w:rsid w:val="00946C0A"/>
    <w:rsid w:val="009531F7"/>
    <w:rsid w:val="00956257"/>
    <w:rsid w:val="009622B4"/>
    <w:rsid w:val="009647DD"/>
    <w:rsid w:val="00964A26"/>
    <w:rsid w:val="009872BE"/>
    <w:rsid w:val="00991E36"/>
    <w:rsid w:val="009949EF"/>
    <w:rsid w:val="009A4FF6"/>
    <w:rsid w:val="009A602A"/>
    <w:rsid w:val="009B164F"/>
    <w:rsid w:val="009B47C2"/>
    <w:rsid w:val="009C29EC"/>
    <w:rsid w:val="009C3CAF"/>
    <w:rsid w:val="009D1FB0"/>
    <w:rsid w:val="009D66A2"/>
    <w:rsid w:val="009E137F"/>
    <w:rsid w:val="009E53AD"/>
    <w:rsid w:val="009F5AE9"/>
    <w:rsid w:val="009F688D"/>
    <w:rsid w:val="009F7A41"/>
    <w:rsid w:val="00A01599"/>
    <w:rsid w:val="00A0488C"/>
    <w:rsid w:val="00A076F5"/>
    <w:rsid w:val="00A10DFF"/>
    <w:rsid w:val="00A21498"/>
    <w:rsid w:val="00A36285"/>
    <w:rsid w:val="00A40089"/>
    <w:rsid w:val="00A46020"/>
    <w:rsid w:val="00A53B0F"/>
    <w:rsid w:val="00A56947"/>
    <w:rsid w:val="00A577D5"/>
    <w:rsid w:val="00A676BD"/>
    <w:rsid w:val="00A72B41"/>
    <w:rsid w:val="00A77DD1"/>
    <w:rsid w:val="00A806D0"/>
    <w:rsid w:val="00A87B4E"/>
    <w:rsid w:val="00AA0EB8"/>
    <w:rsid w:val="00AA15D5"/>
    <w:rsid w:val="00AA212D"/>
    <w:rsid w:val="00AA238D"/>
    <w:rsid w:val="00AA2D6D"/>
    <w:rsid w:val="00AA5049"/>
    <w:rsid w:val="00AA718A"/>
    <w:rsid w:val="00AA791A"/>
    <w:rsid w:val="00AB2BE9"/>
    <w:rsid w:val="00AC0A1A"/>
    <w:rsid w:val="00AC2F49"/>
    <w:rsid w:val="00AD4966"/>
    <w:rsid w:val="00AD5EA5"/>
    <w:rsid w:val="00AD6CB6"/>
    <w:rsid w:val="00AD7FA9"/>
    <w:rsid w:val="00AE3EFE"/>
    <w:rsid w:val="00AF23CB"/>
    <w:rsid w:val="00AF2A33"/>
    <w:rsid w:val="00AF648C"/>
    <w:rsid w:val="00B00F75"/>
    <w:rsid w:val="00B01B3A"/>
    <w:rsid w:val="00B05002"/>
    <w:rsid w:val="00B05F00"/>
    <w:rsid w:val="00B06C6B"/>
    <w:rsid w:val="00B14152"/>
    <w:rsid w:val="00B238BD"/>
    <w:rsid w:val="00B243B0"/>
    <w:rsid w:val="00B327D6"/>
    <w:rsid w:val="00B346E4"/>
    <w:rsid w:val="00B37A1C"/>
    <w:rsid w:val="00B37A25"/>
    <w:rsid w:val="00B40B72"/>
    <w:rsid w:val="00B42DCE"/>
    <w:rsid w:val="00B456F8"/>
    <w:rsid w:val="00B468AD"/>
    <w:rsid w:val="00B51A5A"/>
    <w:rsid w:val="00B547DE"/>
    <w:rsid w:val="00B54B32"/>
    <w:rsid w:val="00B55094"/>
    <w:rsid w:val="00B678F8"/>
    <w:rsid w:val="00B76EAC"/>
    <w:rsid w:val="00B80860"/>
    <w:rsid w:val="00B814A0"/>
    <w:rsid w:val="00B826EB"/>
    <w:rsid w:val="00B832CC"/>
    <w:rsid w:val="00B837F6"/>
    <w:rsid w:val="00B90B31"/>
    <w:rsid w:val="00BA15EE"/>
    <w:rsid w:val="00BA4827"/>
    <w:rsid w:val="00BA7062"/>
    <w:rsid w:val="00BB0410"/>
    <w:rsid w:val="00BB2FEB"/>
    <w:rsid w:val="00BB565A"/>
    <w:rsid w:val="00BC35E4"/>
    <w:rsid w:val="00BC38D1"/>
    <w:rsid w:val="00BC659C"/>
    <w:rsid w:val="00BD0BAD"/>
    <w:rsid w:val="00BD3618"/>
    <w:rsid w:val="00BD770E"/>
    <w:rsid w:val="00BE1CEA"/>
    <w:rsid w:val="00BE3D5E"/>
    <w:rsid w:val="00C0081C"/>
    <w:rsid w:val="00C0329B"/>
    <w:rsid w:val="00C1790C"/>
    <w:rsid w:val="00C26E25"/>
    <w:rsid w:val="00C37D3B"/>
    <w:rsid w:val="00C42454"/>
    <w:rsid w:val="00C459B9"/>
    <w:rsid w:val="00C514A7"/>
    <w:rsid w:val="00C5421E"/>
    <w:rsid w:val="00C64A48"/>
    <w:rsid w:val="00C71F93"/>
    <w:rsid w:val="00C83440"/>
    <w:rsid w:val="00CA0E6C"/>
    <w:rsid w:val="00CA12F6"/>
    <w:rsid w:val="00CA687B"/>
    <w:rsid w:val="00CB2369"/>
    <w:rsid w:val="00CB3120"/>
    <w:rsid w:val="00CC0553"/>
    <w:rsid w:val="00CC235E"/>
    <w:rsid w:val="00CC3F0E"/>
    <w:rsid w:val="00CC7709"/>
    <w:rsid w:val="00CD09A2"/>
    <w:rsid w:val="00CD4146"/>
    <w:rsid w:val="00CD4C5A"/>
    <w:rsid w:val="00CD74A3"/>
    <w:rsid w:val="00CE230E"/>
    <w:rsid w:val="00CE2D07"/>
    <w:rsid w:val="00CE4252"/>
    <w:rsid w:val="00CE6A6F"/>
    <w:rsid w:val="00D07DD0"/>
    <w:rsid w:val="00D10913"/>
    <w:rsid w:val="00D1365B"/>
    <w:rsid w:val="00D14460"/>
    <w:rsid w:val="00D33E76"/>
    <w:rsid w:val="00D34830"/>
    <w:rsid w:val="00D35870"/>
    <w:rsid w:val="00D426C1"/>
    <w:rsid w:val="00D44103"/>
    <w:rsid w:val="00D46E83"/>
    <w:rsid w:val="00D53BC1"/>
    <w:rsid w:val="00D61320"/>
    <w:rsid w:val="00D61DD9"/>
    <w:rsid w:val="00D63BB7"/>
    <w:rsid w:val="00D66331"/>
    <w:rsid w:val="00D77736"/>
    <w:rsid w:val="00D907E2"/>
    <w:rsid w:val="00D90E9B"/>
    <w:rsid w:val="00D930EE"/>
    <w:rsid w:val="00DA0654"/>
    <w:rsid w:val="00DA5596"/>
    <w:rsid w:val="00DA66BB"/>
    <w:rsid w:val="00DA7194"/>
    <w:rsid w:val="00DA7887"/>
    <w:rsid w:val="00DC0E59"/>
    <w:rsid w:val="00DC27A2"/>
    <w:rsid w:val="00DC4C58"/>
    <w:rsid w:val="00DD04E6"/>
    <w:rsid w:val="00DD28B6"/>
    <w:rsid w:val="00DE16B5"/>
    <w:rsid w:val="00DF0226"/>
    <w:rsid w:val="00E00644"/>
    <w:rsid w:val="00E0207E"/>
    <w:rsid w:val="00E03A21"/>
    <w:rsid w:val="00E12382"/>
    <w:rsid w:val="00E141FC"/>
    <w:rsid w:val="00E22650"/>
    <w:rsid w:val="00E246F3"/>
    <w:rsid w:val="00E2552A"/>
    <w:rsid w:val="00E25A04"/>
    <w:rsid w:val="00E304D0"/>
    <w:rsid w:val="00E31885"/>
    <w:rsid w:val="00E31E8D"/>
    <w:rsid w:val="00E3300A"/>
    <w:rsid w:val="00E367B7"/>
    <w:rsid w:val="00E477B0"/>
    <w:rsid w:val="00E5145E"/>
    <w:rsid w:val="00E60F63"/>
    <w:rsid w:val="00E638B3"/>
    <w:rsid w:val="00E647EC"/>
    <w:rsid w:val="00E66FF6"/>
    <w:rsid w:val="00E844A0"/>
    <w:rsid w:val="00E96EF2"/>
    <w:rsid w:val="00EA2877"/>
    <w:rsid w:val="00EA335C"/>
    <w:rsid w:val="00EA39B9"/>
    <w:rsid w:val="00EA4F1F"/>
    <w:rsid w:val="00EA5745"/>
    <w:rsid w:val="00EB3276"/>
    <w:rsid w:val="00EB4E0D"/>
    <w:rsid w:val="00EB51ED"/>
    <w:rsid w:val="00EC0A15"/>
    <w:rsid w:val="00EC2CC3"/>
    <w:rsid w:val="00EC4F2D"/>
    <w:rsid w:val="00ED1769"/>
    <w:rsid w:val="00ED3556"/>
    <w:rsid w:val="00ED7475"/>
    <w:rsid w:val="00ED7C04"/>
    <w:rsid w:val="00EE5AF8"/>
    <w:rsid w:val="00EF4211"/>
    <w:rsid w:val="00EF7EBF"/>
    <w:rsid w:val="00F01DF6"/>
    <w:rsid w:val="00F07BD5"/>
    <w:rsid w:val="00F16C45"/>
    <w:rsid w:val="00F22AFB"/>
    <w:rsid w:val="00F40CCA"/>
    <w:rsid w:val="00F444AB"/>
    <w:rsid w:val="00F46C26"/>
    <w:rsid w:val="00F53AB9"/>
    <w:rsid w:val="00F55A11"/>
    <w:rsid w:val="00F56697"/>
    <w:rsid w:val="00F651B7"/>
    <w:rsid w:val="00F73EB5"/>
    <w:rsid w:val="00F77858"/>
    <w:rsid w:val="00F83FD9"/>
    <w:rsid w:val="00F90C5C"/>
    <w:rsid w:val="00F92C9A"/>
    <w:rsid w:val="00F93B7F"/>
    <w:rsid w:val="00FA03B3"/>
    <w:rsid w:val="00FA0CBC"/>
    <w:rsid w:val="00FA1BAF"/>
    <w:rsid w:val="00FA4D21"/>
    <w:rsid w:val="00FA4D98"/>
    <w:rsid w:val="00FB141F"/>
    <w:rsid w:val="00FC3226"/>
    <w:rsid w:val="00FD4418"/>
    <w:rsid w:val="00FD4A68"/>
    <w:rsid w:val="00FE0532"/>
    <w:rsid w:val="00FE4754"/>
    <w:rsid w:val="017F68FE"/>
    <w:rsid w:val="02C328D1"/>
    <w:rsid w:val="02FC2E12"/>
    <w:rsid w:val="03167591"/>
    <w:rsid w:val="0418592F"/>
    <w:rsid w:val="046D6269"/>
    <w:rsid w:val="05064A32"/>
    <w:rsid w:val="056223EC"/>
    <w:rsid w:val="05EC4CC4"/>
    <w:rsid w:val="069C5208"/>
    <w:rsid w:val="07C72C44"/>
    <w:rsid w:val="0AA15184"/>
    <w:rsid w:val="0AD8775A"/>
    <w:rsid w:val="0E940623"/>
    <w:rsid w:val="11C25A1B"/>
    <w:rsid w:val="13DE0BD6"/>
    <w:rsid w:val="16533001"/>
    <w:rsid w:val="16BC4FE0"/>
    <w:rsid w:val="16F64B2F"/>
    <w:rsid w:val="18A662DE"/>
    <w:rsid w:val="19A50B82"/>
    <w:rsid w:val="1AD26FB7"/>
    <w:rsid w:val="1CA41CF3"/>
    <w:rsid w:val="1D0132A4"/>
    <w:rsid w:val="1D574FB2"/>
    <w:rsid w:val="1D740AB1"/>
    <w:rsid w:val="1E412500"/>
    <w:rsid w:val="1F275E62"/>
    <w:rsid w:val="20C70BCF"/>
    <w:rsid w:val="20D81DE0"/>
    <w:rsid w:val="20DD5C74"/>
    <w:rsid w:val="25325099"/>
    <w:rsid w:val="28A91522"/>
    <w:rsid w:val="28AA7FC2"/>
    <w:rsid w:val="2E301C89"/>
    <w:rsid w:val="2EBB78F3"/>
    <w:rsid w:val="2FBA0945"/>
    <w:rsid w:val="33F842F5"/>
    <w:rsid w:val="34D76A0B"/>
    <w:rsid w:val="34F242C6"/>
    <w:rsid w:val="360073BB"/>
    <w:rsid w:val="3DAB37FF"/>
    <w:rsid w:val="3E973519"/>
    <w:rsid w:val="40B90D3D"/>
    <w:rsid w:val="40E6088E"/>
    <w:rsid w:val="42E46EB8"/>
    <w:rsid w:val="438654A4"/>
    <w:rsid w:val="49B533A0"/>
    <w:rsid w:val="4CE5553B"/>
    <w:rsid w:val="4D503C33"/>
    <w:rsid w:val="4DAC4E4A"/>
    <w:rsid w:val="4E893831"/>
    <w:rsid w:val="51192662"/>
    <w:rsid w:val="521362C7"/>
    <w:rsid w:val="54993BEC"/>
    <w:rsid w:val="56863411"/>
    <w:rsid w:val="601A7A20"/>
    <w:rsid w:val="61A63A62"/>
    <w:rsid w:val="65293D4F"/>
    <w:rsid w:val="65F06980"/>
    <w:rsid w:val="667248EA"/>
    <w:rsid w:val="67877D0B"/>
    <w:rsid w:val="6D3079A3"/>
    <w:rsid w:val="6F5C1BD5"/>
    <w:rsid w:val="6FE459C7"/>
    <w:rsid w:val="706D1E85"/>
    <w:rsid w:val="706F044F"/>
    <w:rsid w:val="73987DC1"/>
    <w:rsid w:val="73EF063A"/>
    <w:rsid w:val="7E2C2BC7"/>
    <w:rsid w:val="7F1F477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7"/>
    <w:unhideWhenUsed/>
    <w:qFormat/>
    <w:uiPriority w:val="99"/>
    <w:pPr>
      <w:spacing w:after="120"/>
    </w:pPr>
    <w:rPr>
      <w:sz w:val="32"/>
    </w:rPr>
  </w:style>
  <w:style w:type="paragraph" w:styleId="3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FollowedHyperlink"/>
    <w:basedOn w:val="9"/>
    <w:semiHidden/>
    <w:unhideWhenUsed/>
    <w:qFormat/>
    <w:uiPriority w:val="99"/>
    <w:rPr>
      <w:color w:val="000000"/>
      <w:u w:val="none"/>
    </w:rPr>
  </w:style>
  <w:style w:type="character" w:styleId="12">
    <w:name w:val="Emphasis"/>
    <w:basedOn w:val="9"/>
    <w:qFormat/>
    <w:uiPriority w:val="20"/>
    <w:rPr>
      <w:i/>
    </w:rPr>
  </w:style>
  <w:style w:type="character" w:styleId="13">
    <w:name w:val="Hyperlink"/>
    <w:basedOn w:val="9"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9"/>
    <w:link w:val="5"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正文文本 Char"/>
    <w:basedOn w:val="9"/>
    <w:link w:val="2"/>
    <w:qFormat/>
    <w:uiPriority w:val="99"/>
    <w:rPr>
      <w:sz w:val="32"/>
    </w:rPr>
  </w:style>
  <w:style w:type="character" w:customStyle="1" w:styleId="18">
    <w:name w:val="日期 Char"/>
    <w:basedOn w:val="9"/>
    <w:link w:val="3"/>
    <w:semiHidden/>
    <w:qFormat/>
    <w:uiPriority w:val="99"/>
  </w:style>
  <w:style w:type="character" w:customStyle="1" w:styleId="19">
    <w:name w:val="tz_input"/>
    <w:basedOn w:val="9"/>
    <w:qFormat/>
    <w:uiPriority w:val="0"/>
    <w:rPr>
      <w:color w:val="A01211"/>
      <w:sz w:val="24"/>
      <w:szCs w:val="24"/>
    </w:rPr>
  </w:style>
  <w:style w:type="character" w:customStyle="1" w:styleId="20">
    <w:name w:val="批注框文本 Char"/>
    <w:basedOn w:val="9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888E6B-FFAD-4F26-A4FB-D6FB23A65B8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940</Words>
  <Characters>1030</Characters>
  <Lines>9</Lines>
  <Paragraphs>2</Paragraphs>
  <TotalTime>59</TotalTime>
  <ScaleCrop>false</ScaleCrop>
  <LinksUpToDate>false</LinksUpToDate>
  <CharactersWithSpaces>1257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2019-10-15T01:12:00Z</dcterms:created>
  <dc:creator>admin</dc:creator>
  <cp:lastModifiedBy>Administrator</cp:lastModifiedBy>
  <cp:lastPrinted>2023-08-10T02:32:00Z</cp:lastPrinted>
  <dcterms:modified xsi:type="dcterms:W3CDTF">2024-07-29T01:29:46Z</dcterms:modified>
  <cp:revision>680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12E74497BC634D008BA085ECEE366C7E_13</vt:lpwstr>
  </property>
</Properties>
</file>