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313" w:afterLines="100" w:afterAutospacing="0" w:line="500" w:lineRule="exact"/>
        <w:ind w:right="0"/>
        <w:jc w:val="center"/>
        <w:textAlignment w:val="auto"/>
        <w:rPr>
          <w:rStyle w:val="5"/>
          <w:rFonts w:hint="default" w:ascii="Segoe UI" w:hAnsi="Segoe UI" w:eastAsia="宋体" w:cs="Segoe UI"/>
          <w:b/>
          <w:bCs/>
          <w:i w:val="0"/>
          <w:iCs w:val="0"/>
          <w:caps w:val="0"/>
          <w:color w:val="05073B"/>
          <w:spacing w:val="0"/>
          <w:sz w:val="44"/>
          <w:szCs w:val="44"/>
          <w:shd w:val="clear" w:fill="FDFDFE"/>
          <w:lang w:val="en-US" w:eastAsia="zh-CN"/>
        </w:rPr>
      </w:pPr>
      <w:r>
        <w:rPr>
          <w:rFonts w:hint="eastAsia" w:asciiTheme="minorEastAsia" w:hAnsiTheme="minorEastAsia" w:cstheme="minorEastAsia"/>
          <w:i w:val="0"/>
          <w:iCs w:val="0"/>
          <w:caps w:val="0"/>
          <w:color w:val="auto"/>
          <w:spacing w:val="0"/>
          <w:sz w:val="44"/>
          <w:szCs w:val="44"/>
          <w:shd w:val="clear" w:fill="FDFDFE"/>
          <w:lang w:val="en-US" w:eastAsia="zh-CN"/>
        </w:rPr>
        <w:t>安全生产月</w:t>
      </w:r>
      <w:r>
        <w:rPr>
          <w:rStyle w:val="5"/>
          <w:rFonts w:hint="eastAsia" w:ascii="Segoe UI" w:hAnsi="Segoe UI" w:eastAsia="宋体" w:cs="Segoe UI"/>
          <w:b/>
          <w:bCs/>
          <w:i w:val="0"/>
          <w:iCs w:val="0"/>
          <w:caps w:val="0"/>
          <w:color w:val="05073B"/>
          <w:spacing w:val="0"/>
          <w:sz w:val="44"/>
          <w:szCs w:val="44"/>
          <w:shd w:val="clear" w:fill="FDFDFE"/>
          <w:lang w:val="en-US" w:eastAsia="zh-CN"/>
        </w:rPr>
        <w:t xml:space="preserve"> </w:t>
      </w:r>
      <w:r>
        <w:rPr>
          <w:rFonts w:hint="eastAsia" w:asciiTheme="minorEastAsia" w:hAnsiTheme="minorEastAsia" w:eastAsiaTheme="minorEastAsia" w:cstheme="minorEastAsia"/>
          <w:i w:val="0"/>
          <w:iCs w:val="0"/>
          <w:caps w:val="0"/>
          <w:color w:val="auto"/>
          <w:spacing w:val="0"/>
          <w:sz w:val="44"/>
          <w:szCs w:val="44"/>
          <w:shd w:val="clear" w:fill="FDFDFE"/>
        </w:rPr>
        <w:t>个个会应急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Theme="minorEastAsia" w:hAnsiTheme="minorEastAsia" w:eastAsiaTheme="minorEastAsia" w:cstheme="minorEastAsia"/>
          <w:i w:val="0"/>
          <w:iCs w:val="0"/>
          <w:caps w:val="0"/>
          <w:color w:val="auto"/>
          <w:spacing w:val="0"/>
          <w:sz w:val="28"/>
          <w:szCs w:val="28"/>
          <w:shd w:val="clear" w:fill="FDFDFE"/>
        </w:rPr>
      </w:pPr>
      <w:r>
        <w:rPr>
          <w:rFonts w:hint="eastAsia" w:asciiTheme="minorEastAsia" w:hAnsiTheme="minorEastAsia" w:eastAsiaTheme="minorEastAsia" w:cstheme="minorEastAsia"/>
          <w:i w:val="0"/>
          <w:iCs w:val="0"/>
          <w:caps w:val="0"/>
          <w:color w:val="auto"/>
          <w:spacing w:val="0"/>
          <w:sz w:val="28"/>
          <w:szCs w:val="28"/>
          <w:shd w:val="clear" w:fill="FDFDFE"/>
        </w:rPr>
        <w:t>随着2024年6月第23个安全生产月的到来，</w:t>
      </w:r>
      <w:r>
        <w:rPr>
          <w:rFonts w:hint="eastAsia" w:asciiTheme="minorEastAsia" w:hAnsiTheme="minorEastAsia" w:cstheme="minorEastAsia"/>
          <w:i w:val="0"/>
          <w:iCs w:val="0"/>
          <w:caps w:val="0"/>
          <w:color w:val="auto"/>
          <w:spacing w:val="0"/>
          <w:sz w:val="28"/>
          <w:szCs w:val="28"/>
          <w:shd w:val="clear" w:fill="FDFDFE"/>
          <w:lang w:val="en-US" w:eastAsia="zh-CN"/>
        </w:rPr>
        <w:t>我们</w:t>
      </w:r>
      <w:r>
        <w:rPr>
          <w:rFonts w:hint="eastAsia" w:asciiTheme="minorEastAsia" w:hAnsiTheme="minorEastAsia" w:eastAsiaTheme="minorEastAsia" w:cstheme="minorEastAsia"/>
          <w:i w:val="0"/>
          <w:iCs w:val="0"/>
          <w:caps w:val="0"/>
          <w:color w:val="auto"/>
          <w:spacing w:val="0"/>
          <w:sz w:val="28"/>
          <w:szCs w:val="28"/>
          <w:shd w:val="clear" w:fill="FDFDFE"/>
        </w:rPr>
        <w:t>秉持</w:t>
      </w:r>
      <w:r>
        <w:rPr>
          <w:rFonts w:hint="eastAsia" w:asciiTheme="minorEastAsia" w:hAnsiTheme="minorEastAsia" w:eastAsiaTheme="minorEastAsia" w:cstheme="minorEastAsia"/>
          <w:i w:val="0"/>
          <w:iCs w:val="0"/>
          <w:caps w:val="0"/>
          <w:color w:val="auto"/>
          <w:spacing w:val="0"/>
          <w:sz w:val="28"/>
          <w:szCs w:val="28"/>
          <w:shd w:val="clear" w:fill="FDFDFE"/>
          <w:lang w:val="en-US" w:eastAsia="zh-CN"/>
        </w:rPr>
        <w:t>着</w:t>
      </w:r>
      <w:r>
        <w:rPr>
          <w:rFonts w:hint="eastAsia" w:asciiTheme="minorEastAsia" w:hAnsiTheme="minorEastAsia" w:eastAsiaTheme="minorEastAsia" w:cstheme="minorEastAsia"/>
          <w:i w:val="0"/>
          <w:iCs w:val="0"/>
          <w:caps w:val="0"/>
          <w:color w:val="auto"/>
          <w:spacing w:val="0"/>
          <w:sz w:val="28"/>
          <w:szCs w:val="28"/>
          <w:shd w:val="clear" w:fill="FDFDFE"/>
        </w:rPr>
        <w:t>“人人讲安全、个个会应急</w:t>
      </w:r>
      <w:r>
        <w:rPr>
          <w:rFonts w:hint="eastAsia" w:asciiTheme="minorEastAsia" w:hAnsiTheme="minorEastAsia" w:cstheme="minorEastAsia"/>
          <w:i w:val="0"/>
          <w:iCs w:val="0"/>
          <w:caps w:val="0"/>
          <w:color w:val="auto"/>
          <w:spacing w:val="0"/>
          <w:sz w:val="28"/>
          <w:szCs w:val="28"/>
          <w:shd w:val="clear" w:fill="FDFDFE"/>
          <w:lang w:val="en-US" w:eastAsia="zh-CN"/>
        </w:rPr>
        <w:t xml:space="preserve"> 畅通生命通道</w:t>
      </w:r>
      <w:r>
        <w:rPr>
          <w:rFonts w:hint="eastAsia" w:asciiTheme="minorEastAsia" w:hAnsiTheme="minorEastAsia" w:eastAsiaTheme="minorEastAsia" w:cstheme="minorEastAsia"/>
          <w:i w:val="0"/>
          <w:iCs w:val="0"/>
          <w:caps w:val="0"/>
          <w:color w:val="auto"/>
          <w:spacing w:val="0"/>
          <w:sz w:val="28"/>
          <w:szCs w:val="28"/>
          <w:shd w:val="clear" w:fill="FDFDFE"/>
        </w:rPr>
        <w:t>”的核心理念，于</w:t>
      </w:r>
      <w:r>
        <w:rPr>
          <w:rFonts w:hint="eastAsia" w:asciiTheme="minorEastAsia" w:hAnsiTheme="minorEastAsia" w:cstheme="minorEastAsia"/>
          <w:i w:val="0"/>
          <w:iCs w:val="0"/>
          <w:caps w:val="0"/>
          <w:color w:val="auto"/>
          <w:spacing w:val="0"/>
          <w:sz w:val="28"/>
          <w:szCs w:val="28"/>
          <w:shd w:val="clear" w:fill="FDFDFE"/>
          <w:lang w:val="en-US" w:eastAsia="zh-CN"/>
        </w:rPr>
        <w:t>2024年6月14日</w:t>
      </w:r>
      <w:r>
        <w:rPr>
          <w:rFonts w:hint="eastAsia" w:asciiTheme="minorEastAsia" w:hAnsiTheme="minorEastAsia" w:eastAsiaTheme="minorEastAsia" w:cstheme="minorEastAsia"/>
          <w:i w:val="0"/>
          <w:iCs w:val="0"/>
          <w:caps w:val="0"/>
          <w:color w:val="auto"/>
          <w:spacing w:val="0"/>
          <w:sz w:val="28"/>
          <w:szCs w:val="28"/>
          <w:shd w:val="clear" w:fill="FDFDFE"/>
        </w:rPr>
        <w:t>精心组织了一场全面深入的消防演习。此次演习旨在通过实战模拟，强化全体员工的消防安全认知，提升应急处理能力，确保在突发火情时能够迅速、有效地展开自救与救援，保障业主及员工的生命财产安全。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240" w:lineRule="auto"/>
        <w:ind w:right="0"/>
        <w:textAlignment w:val="auto"/>
        <w:rPr>
          <w:rFonts w:hint="eastAsia" w:asciiTheme="minorEastAsia" w:hAnsiTheme="minorEastAsia" w:eastAsiaTheme="minorEastAsia" w:cstheme="minorEastAsia"/>
          <w:i w:val="0"/>
          <w:iCs w:val="0"/>
          <w:caps w:val="0"/>
          <w:color w:val="auto"/>
          <w:spacing w:val="0"/>
          <w:sz w:val="28"/>
          <w:szCs w:val="28"/>
          <w:shd w:val="clear" w:fill="FDFDFE"/>
          <w:lang w:eastAsia="zh-CN"/>
        </w:rPr>
      </w:pPr>
      <w:r>
        <w:rPr>
          <w:rFonts w:hint="eastAsia" w:asciiTheme="minorEastAsia" w:hAnsiTheme="minorEastAsia" w:eastAsiaTheme="minorEastAsia" w:cstheme="minorEastAsia"/>
          <w:i w:val="0"/>
          <w:iCs w:val="0"/>
          <w:caps w:val="0"/>
          <w:color w:val="auto"/>
          <w:spacing w:val="0"/>
          <w:sz w:val="28"/>
          <w:szCs w:val="28"/>
          <w:shd w:val="clear" w:fill="FDFDFE"/>
          <w:lang w:eastAsia="zh-CN"/>
        </w:rPr>
        <w:drawing>
          <wp:inline distT="0" distB="0" distL="114300" distR="114300">
            <wp:extent cx="5266690" cy="2377440"/>
            <wp:effectExtent l="0" t="0" r="10160" b="3810"/>
            <wp:docPr id="1" name="图片 1" descr="IMG_20240614_165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40614_165756"/>
                    <pic:cNvPicPr>
                      <a:picLocks noChangeAspect="1"/>
                    </pic:cNvPicPr>
                  </pic:nvPicPr>
                  <pic:blipFill>
                    <a:blip r:embed="rId4"/>
                    <a:stretch>
                      <a:fillRect/>
                    </a:stretch>
                  </pic:blipFill>
                  <pic:spPr>
                    <a:xfrm>
                      <a:off x="0" y="0"/>
                      <a:ext cx="5266690" cy="2377440"/>
                    </a:xfrm>
                    <a:prstGeom prst="rect">
                      <a:avLst/>
                    </a:prstGeom>
                  </pic:spPr>
                </pic:pic>
              </a:graphicData>
            </a:graphic>
          </wp:inline>
        </w:drawing>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500" w:lineRule="exact"/>
        <w:ind w:right="0" w:firstLine="560" w:firstLineChars="200"/>
        <w:textAlignment w:val="auto"/>
        <w:rPr>
          <w:rFonts w:hint="eastAsia" w:asciiTheme="minorEastAsia" w:hAnsiTheme="minorEastAsia" w:eastAsiaTheme="minorEastAsia" w:cstheme="minorEastAsia"/>
          <w:i w:val="0"/>
          <w:iCs w:val="0"/>
          <w:caps w:val="0"/>
          <w:color w:val="auto"/>
          <w:spacing w:val="0"/>
          <w:sz w:val="28"/>
          <w:szCs w:val="28"/>
          <w:shd w:val="clear" w:fill="FDFDFE"/>
        </w:rPr>
      </w:pPr>
      <w:r>
        <w:rPr>
          <w:rFonts w:hint="eastAsia" w:asciiTheme="minorEastAsia" w:hAnsiTheme="minorEastAsia" w:eastAsiaTheme="minorEastAsia" w:cstheme="minorEastAsia"/>
          <w:i w:val="0"/>
          <w:iCs w:val="0"/>
          <w:caps w:val="0"/>
          <w:color w:val="auto"/>
          <w:spacing w:val="0"/>
          <w:sz w:val="28"/>
          <w:szCs w:val="28"/>
          <w:shd w:val="clear" w:fill="FDFDFE"/>
        </w:rPr>
        <w:t>我们</w:t>
      </w:r>
      <w:r>
        <w:rPr>
          <w:rFonts w:hint="eastAsia" w:asciiTheme="minorEastAsia" w:hAnsiTheme="minorEastAsia" w:cstheme="minorEastAsia"/>
          <w:i w:val="0"/>
          <w:iCs w:val="0"/>
          <w:caps w:val="0"/>
          <w:color w:val="auto"/>
          <w:spacing w:val="0"/>
          <w:sz w:val="28"/>
          <w:szCs w:val="28"/>
          <w:shd w:val="clear" w:fill="FDFDFE"/>
          <w:lang w:val="en-US" w:eastAsia="zh-CN"/>
        </w:rPr>
        <w:t>通过</w:t>
      </w:r>
      <w:r>
        <w:rPr>
          <w:rFonts w:hint="eastAsia" w:asciiTheme="minorEastAsia" w:hAnsiTheme="minorEastAsia" w:eastAsiaTheme="minorEastAsia" w:cstheme="minorEastAsia"/>
          <w:i w:val="0"/>
          <w:iCs w:val="0"/>
          <w:caps w:val="0"/>
          <w:color w:val="auto"/>
          <w:spacing w:val="0"/>
          <w:sz w:val="28"/>
          <w:szCs w:val="28"/>
          <w:shd w:val="clear" w:fill="FDFDFE"/>
        </w:rPr>
        <w:t>模拟初期火灾现场</w:t>
      </w:r>
      <w:r>
        <w:rPr>
          <w:rFonts w:hint="eastAsia" w:asciiTheme="minorEastAsia" w:hAnsiTheme="minorEastAsia" w:cstheme="minorEastAsia"/>
          <w:i w:val="0"/>
          <w:iCs w:val="0"/>
          <w:caps w:val="0"/>
          <w:color w:val="auto"/>
          <w:spacing w:val="0"/>
          <w:sz w:val="28"/>
          <w:szCs w:val="28"/>
          <w:shd w:val="clear" w:fill="FDFDFE"/>
          <w:lang w:eastAsia="zh-CN"/>
        </w:rPr>
        <w:t>，</w:t>
      </w:r>
      <w:r>
        <w:rPr>
          <w:rFonts w:hint="eastAsia" w:asciiTheme="minorEastAsia" w:hAnsiTheme="minorEastAsia" w:eastAsiaTheme="minorEastAsia" w:cstheme="minorEastAsia"/>
          <w:i w:val="0"/>
          <w:iCs w:val="0"/>
          <w:caps w:val="0"/>
          <w:color w:val="auto"/>
          <w:spacing w:val="0"/>
          <w:sz w:val="28"/>
          <w:szCs w:val="28"/>
          <w:shd w:val="clear" w:fill="FDFDFE"/>
        </w:rPr>
        <w:t>在消防维保人员的专业指导下，各部门员工积极参与，运用灭火器进行初期火灾的扑灭演练。实操中，员工们不仅学会了如何准确判断火势、风向，更熟练掌握了灭火器的使用方法，为火情初期控制打下了坚实基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240" w:lineRule="auto"/>
        <w:ind w:right="0"/>
        <w:textAlignment w:val="auto"/>
        <w:rPr>
          <w:rFonts w:hint="eastAsia" w:asciiTheme="minorEastAsia" w:hAnsiTheme="minorEastAsia" w:eastAsiaTheme="minorEastAsia" w:cstheme="minorEastAsia"/>
          <w:i w:val="0"/>
          <w:iCs w:val="0"/>
          <w:caps w:val="0"/>
          <w:color w:val="auto"/>
          <w:spacing w:val="0"/>
          <w:sz w:val="28"/>
          <w:szCs w:val="28"/>
          <w:shd w:val="clear" w:fill="FDFDFE"/>
          <w:lang w:eastAsia="zh-CN"/>
        </w:rPr>
      </w:pPr>
      <w:bookmarkStart w:id="0" w:name="_GoBack"/>
      <w:r>
        <w:rPr>
          <w:rFonts w:hint="eastAsia" w:asciiTheme="minorEastAsia" w:hAnsiTheme="minorEastAsia" w:eastAsiaTheme="minorEastAsia" w:cstheme="minorEastAsia"/>
          <w:i w:val="0"/>
          <w:iCs w:val="0"/>
          <w:caps w:val="0"/>
          <w:color w:val="auto"/>
          <w:spacing w:val="0"/>
          <w:sz w:val="28"/>
          <w:szCs w:val="28"/>
          <w:shd w:val="clear" w:fill="FDFDFE"/>
          <w:lang w:eastAsia="zh-CN"/>
        </w:rPr>
        <w:drawing>
          <wp:inline distT="0" distB="0" distL="114300" distR="114300">
            <wp:extent cx="5266690" cy="2377440"/>
            <wp:effectExtent l="0" t="0" r="10160" b="3810"/>
            <wp:docPr id="5" name="图片 5" descr="IMG_20240614_170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0240614_170818"/>
                    <pic:cNvPicPr>
                      <a:picLocks noChangeAspect="1"/>
                    </pic:cNvPicPr>
                  </pic:nvPicPr>
                  <pic:blipFill>
                    <a:blip r:embed="rId5"/>
                    <a:stretch>
                      <a:fillRect/>
                    </a:stretch>
                  </pic:blipFill>
                  <pic:spPr>
                    <a:xfrm>
                      <a:off x="0" y="0"/>
                      <a:ext cx="5266690" cy="2377440"/>
                    </a:xfrm>
                    <a:prstGeom prst="rect">
                      <a:avLst/>
                    </a:prstGeom>
                  </pic:spPr>
                </pic:pic>
              </a:graphicData>
            </a:graphic>
          </wp:inline>
        </w:drawing>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240" w:lineRule="auto"/>
        <w:ind w:right="0"/>
        <w:textAlignment w:val="auto"/>
        <w:rPr>
          <w:rFonts w:hint="eastAsia" w:asciiTheme="minorEastAsia" w:hAnsiTheme="minorEastAsia" w:eastAsiaTheme="minorEastAsia" w:cstheme="minorEastAsia"/>
          <w:i w:val="0"/>
          <w:iCs w:val="0"/>
          <w:caps w:val="0"/>
          <w:color w:val="auto"/>
          <w:spacing w:val="0"/>
          <w:sz w:val="28"/>
          <w:szCs w:val="28"/>
          <w:shd w:val="clear" w:fill="FDFDFE"/>
          <w:lang w:eastAsia="zh-CN"/>
        </w:rPr>
      </w:pPr>
      <w:r>
        <w:rPr>
          <w:rFonts w:hint="eastAsia" w:asciiTheme="minorEastAsia" w:hAnsiTheme="minorEastAsia" w:eastAsiaTheme="minorEastAsia" w:cstheme="minorEastAsia"/>
          <w:i w:val="0"/>
          <w:iCs w:val="0"/>
          <w:caps w:val="0"/>
          <w:color w:val="auto"/>
          <w:spacing w:val="0"/>
          <w:sz w:val="28"/>
          <w:szCs w:val="28"/>
          <w:shd w:val="clear" w:fill="FDFDFE"/>
          <w:lang w:eastAsia="zh-CN"/>
        </w:rPr>
        <w:drawing>
          <wp:inline distT="0" distB="0" distL="114300" distR="114300">
            <wp:extent cx="5266690" cy="2377440"/>
            <wp:effectExtent l="0" t="0" r="10160" b="3810"/>
            <wp:docPr id="2" name="图片 2" descr="IMG_20240614_171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0240614_171841"/>
                    <pic:cNvPicPr>
                      <a:picLocks noChangeAspect="1"/>
                    </pic:cNvPicPr>
                  </pic:nvPicPr>
                  <pic:blipFill>
                    <a:blip r:embed="rId6"/>
                    <a:stretch>
                      <a:fillRect/>
                    </a:stretch>
                  </pic:blipFill>
                  <pic:spPr>
                    <a:xfrm>
                      <a:off x="0" y="0"/>
                      <a:ext cx="5266690" cy="2377440"/>
                    </a:xfrm>
                    <a:prstGeom prst="rect">
                      <a:avLst/>
                    </a:prstGeom>
                  </pic:spPr>
                </pic:pic>
              </a:graphicData>
            </a:graphic>
          </wp:inline>
        </w:drawing>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Theme="minorEastAsia" w:hAnsiTheme="minorEastAsia" w:eastAsiaTheme="minorEastAsia" w:cstheme="minorEastAsia"/>
          <w:i w:val="0"/>
          <w:iCs w:val="0"/>
          <w:caps w:val="0"/>
          <w:color w:val="auto"/>
          <w:spacing w:val="0"/>
          <w:sz w:val="28"/>
          <w:szCs w:val="28"/>
          <w:shd w:val="clear" w:fill="FDFDFE"/>
        </w:rPr>
      </w:pPr>
      <w:r>
        <w:rPr>
          <w:rFonts w:hint="eastAsia" w:asciiTheme="minorEastAsia" w:hAnsiTheme="minorEastAsia" w:eastAsiaTheme="minorEastAsia" w:cstheme="minorEastAsia"/>
          <w:i w:val="0"/>
          <w:iCs w:val="0"/>
          <w:caps w:val="0"/>
          <w:color w:val="auto"/>
          <w:spacing w:val="0"/>
          <w:sz w:val="28"/>
          <w:szCs w:val="28"/>
          <w:shd w:val="clear" w:fill="FDFDFE"/>
        </w:rPr>
        <w:t>随后，演习进入消火栓使用水带连接环节。消防维保人员细致地讲解了消火栓的结构和工作原理，并现场演示了水带连接的正确方法。各部门员工分组进行实操训练，通过反复练习，大家迅速掌握了水带连接的技巧，并能熟练操作消火栓进行灭火，有效提升了应急灭火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240" w:lineRule="auto"/>
        <w:ind w:right="0"/>
        <w:textAlignment w:val="auto"/>
        <w:rPr>
          <w:rFonts w:hint="eastAsia" w:asciiTheme="minorEastAsia" w:hAnsiTheme="minorEastAsia" w:eastAsiaTheme="minorEastAsia" w:cstheme="minorEastAsia"/>
          <w:i w:val="0"/>
          <w:iCs w:val="0"/>
          <w:caps w:val="0"/>
          <w:color w:val="auto"/>
          <w:spacing w:val="0"/>
          <w:sz w:val="28"/>
          <w:szCs w:val="28"/>
          <w:shd w:val="clear" w:fill="FDFDFE"/>
          <w:lang w:eastAsia="zh-CN"/>
        </w:rPr>
      </w:pPr>
      <w:r>
        <w:rPr>
          <w:rFonts w:hint="eastAsia" w:asciiTheme="minorEastAsia" w:hAnsiTheme="minorEastAsia" w:eastAsiaTheme="minorEastAsia" w:cstheme="minorEastAsia"/>
          <w:i w:val="0"/>
          <w:iCs w:val="0"/>
          <w:caps w:val="0"/>
          <w:color w:val="auto"/>
          <w:spacing w:val="0"/>
          <w:sz w:val="28"/>
          <w:szCs w:val="28"/>
          <w:shd w:val="clear" w:fill="FDFDFE"/>
          <w:lang w:eastAsia="zh-CN"/>
        </w:rPr>
        <w:drawing>
          <wp:inline distT="0" distB="0" distL="114300" distR="114300">
            <wp:extent cx="5266690" cy="2377440"/>
            <wp:effectExtent l="0" t="0" r="10160" b="3810"/>
            <wp:docPr id="3" name="图片 3" descr="IMG_20240614_172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0240614_172427"/>
                    <pic:cNvPicPr>
                      <a:picLocks noChangeAspect="1"/>
                    </pic:cNvPicPr>
                  </pic:nvPicPr>
                  <pic:blipFill>
                    <a:blip r:embed="rId7"/>
                    <a:stretch>
                      <a:fillRect/>
                    </a:stretch>
                  </pic:blipFill>
                  <pic:spPr>
                    <a:xfrm>
                      <a:off x="0" y="0"/>
                      <a:ext cx="5266690" cy="2377440"/>
                    </a:xfrm>
                    <a:prstGeom prst="rect">
                      <a:avLst/>
                    </a:prstGeom>
                  </pic:spPr>
                </pic:pic>
              </a:graphicData>
            </a:graphic>
          </wp:inline>
        </w:drawing>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Theme="minorEastAsia" w:hAnsiTheme="minorEastAsia" w:eastAsiaTheme="minorEastAsia" w:cstheme="minorEastAsia"/>
          <w:i w:val="0"/>
          <w:iCs w:val="0"/>
          <w:caps w:val="0"/>
          <w:color w:val="auto"/>
          <w:spacing w:val="0"/>
          <w:sz w:val="28"/>
          <w:szCs w:val="28"/>
          <w:shd w:val="clear" w:fill="FDFDFE"/>
        </w:rPr>
      </w:pPr>
      <w:r>
        <w:rPr>
          <w:rFonts w:hint="eastAsia" w:asciiTheme="minorEastAsia" w:hAnsiTheme="minorEastAsia" w:eastAsiaTheme="minorEastAsia" w:cstheme="minorEastAsia"/>
          <w:i w:val="0"/>
          <w:iCs w:val="0"/>
          <w:caps w:val="0"/>
          <w:color w:val="auto"/>
          <w:spacing w:val="0"/>
          <w:sz w:val="28"/>
          <w:szCs w:val="28"/>
          <w:shd w:val="clear" w:fill="FDFDFE"/>
        </w:rPr>
        <w:t>值得一提的是，本次演习还特别为秩序队员安排了消防控制室集中控制器操作的专项培训。在消防设施操作员的悉心指导下，秩序队员逐一进行了操作练习，学习了如何快速启动相关设备、监控火警信息等关键技能，确保在紧急情况下能够迅速、准确地响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240" w:lineRule="auto"/>
        <w:ind w:right="0"/>
        <w:textAlignment w:val="auto"/>
        <w:rPr>
          <w:rFonts w:hint="eastAsia" w:asciiTheme="minorEastAsia" w:hAnsiTheme="minorEastAsia" w:eastAsiaTheme="minorEastAsia" w:cstheme="minorEastAsia"/>
          <w:i w:val="0"/>
          <w:iCs w:val="0"/>
          <w:caps w:val="0"/>
          <w:color w:val="auto"/>
          <w:spacing w:val="0"/>
          <w:sz w:val="28"/>
          <w:szCs w:val="28"/>
          <w:shd w:val="clear" w:fill="FDFDFE"/>
          <w:lang w:eastAsia="zh-CN"/>
        </w:rPr>
      </w:pPr>
      <w:r>
        <w:rPr>
          <w:rFonts w:hint="eastAsia" w:asciiTheme="minorEastAsia" w:hAnsiTheme="minorEastAsia" w:eastAsiaTheme="minorEastAsia" w:cstheme="minorEastAsia"/>
          <w:i w:val="0"/>
          <w:iCs w:val="0"/>
          <w:caps w:val="0"/>
          <w:color w:val="auto"/>
          <w:spacing w:val="0"/>
          <w:sz w:val="28"/>
          <w:szCs w:val="28"/>
          <w:shd w:val="clear" w:fill="FDFDFE"/>
          <w:lang w:eastAsia="zh-CN"/>
        </w:rPr>
        <w:drawing>
          <wp:inline distT="0" distB="0" distL="114300" distR="114300">
            <wp:extent cx="5264785" cy="2374265"/>
            <wp:effectExtent l="0" t="0" r="12065" b="6985"/>
            <wp:docPr id="4" name="图片 4" descr="IMG_20240614_172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0240614_172859"/>
                    <pic:cNvPicPr>
                      <a:picLocks noChangeAspect="1"/>
                    </pic:cNvPicPr>
                  </pic:nvPicPr>
                  <pic:blipFill>
                    <a:blip r:embed="rId8"/>
                    <a:stretch>
                      <a:fillRect/>
                    </a:stretch>
                  </pic:blipFill>
                  <pic:spPr>
                    <a:xfrm>
                      <a:off x="0" y="0"/>
                      <a:ext cx="5264785" cy="2374265"/>
                    </a:xfrm>
                    <a:prstGeom prst="rect">
                      <a:avLst/>
                    </a:prstGeom>
                  </pic:spPr>
                </pic:pic>
              </a:graphicData>
            </a:graphic>
          </wp:inline>
        </w:drawing>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Theme="minorEastAsia" w:hAnsiTheme="minorEastAsia" w:eastAsiaTheme="minorEastAsia" w:cstheme="minorEastAsia"/>
          <w:i w:val="0"/>
          <w:iCs w:val="0"/>
          <w:caps w:val="0"/>
          <w:color w:val="auto"/>
          <w:spacing w:val="0"/>
          <w:sz w:val="28"/>
          <w:szCs w:val="28"/>
        </w:rPr>
      </w:pPr>
      <w:r>
        <w:rPr>
          <w:rFonts w:hint="eastAsia" w:asciiTheme="minorEastAsia" w:hAnsiTheme="minorEastAsia" w:eastAsiaTheme="minorEastAsia" w:cstheme="minorEastAsia"/>
          <w:i w:val="0"/>
          <w:iCs w:val="0"/>
          <w:caps w:val="0"/>
          <w:color w:val="auto"/>
          <w:spacing w:val="0"/>
          <w:sz w:val="28"/>
          <w:szCs w:val="28"/>
          <w:shd w:val="clear" w:fill="FDFDFE"/>
        </w:rPr>
        <w:t>通过本次消防演习，全体员工不仅深刻认识到消防安全的重要性，更在实操中掌握了基本的火灾扑救和自救技能。同时，秩序队员的消防控制室集中控制器操作能力也得到了显著提升，为项目的消防安全工作提供了坚实保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Theme="minorEastAsia" w:hAnsiTheme="minorEastAsia" w:cstheme="minorEastAsia"/>
          <w:i w:val="0"/>
          <w:iCs w:val="0"/>
          <w:caps w:val="0"/>
          <w:color w:val="auto"/>
          <w:spacing w:val="0"/>
          <w:sz w:val="28"/>
          <w:szCs w:val="28"/>
          <w:shd w:val="clear" w:fill="FDFDFE"/>
          <w:lang w:eastAsia="zh-CN"/>
        </w:rPr>
      </w:pPr>
      <w:r>
        <w:rPr>
          <w:rFonts w:hint="eastAsia" w:asciiTheme="minorEastAsia" w:hAnsiTheme="minorEastAsia" w:eastAsiaTheme="minorEastAsia" w:cstheme="minorEastAsia"/>
          <w:i w:val="0"/>
          <w:iCs w:val="0"/>
          <w:caps w:val="0"/>
          <w:color w:val="auto"/>
          <w:spacing w:val="0"/>
          <w:sz w:val="28"/>
          <w:szCs w:val="28"/>
          <w:shd w:val="clear" w:fill="FDFDFE"/>
        </w:rPr>
        <w:t>未来，我们将继续加强消防安全宣传和培训工作，确保每位员工都能熟练掌握消防安全知识和应急处理技能，共同守护项目的安全稳定</w:t>
      </w:r>
      <w:r>
        <w:rPr>
          <w:rFonts w:hint="eastAsia" w:asciiTheme="minorEastAsia" w:hAnsiTheme="minorEastAsia" w:cstheme="minorEastAsia"/>
          <w:i w:val="0"/>
          <w:iCs w:val="0"/>
          <w:caps w:val="0"/>
          <w:color w:val="auto"/>
          <w:spacing w:val="0"/>
          <w:sz w:val="28"/>
          <w:szCs w:val="28"/>
          <w:shd w:val="clear" w:fill="FDFDFE"/>
          <w:lang w:eastAsia="zh-CN"/>
        </w:rPr>
        <w:t>。</w:t>
      </w:r>
    </w:p>
    <w:bookmarkEnd w:id="0"/>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Theme="minorEastAsia" w:hAnsiTheme="minorEastAsia" w:cstheme="minorEastAsia"/>
          <w:i w:val="0"/>
          <w:iCs w:val="0"/>
          <w:caps w:val="0"/>
          <w:color w:val="auto"/>
          <w:spacing w:val="0"/>
          <w:sz w:val="28"/>
          <w:szCs w:val="28"/>
          <w:shd w:val="clear" w:fill="FDFDFE"/>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500" w:lineRule="exact"/>
        <w:ind w:left="0" w:right="0" w:firstLine="560" w:firstLineChars="200"/>
        <w:jc w:val="right"/>
        <w:textAlignment w:val="auto"/>
        <w:rPr>
          <w:rFonts w:hint="eastAsia" w:asciiTheme="minorEastAsia" w:hAnsiTheme="minorEastAsia" w:cstheme="minorEastAsia"/>
          <w:i w:val="0"/>
          <w:iCs w:val="0"/>
          <w:caps w:val="0"/>
          <w:color w:val="auto"/>
          <w:spacing w:val="0"/>
          <w:sz w:val="28"/>
          <w:szCs w:val="28"/>
          <w:shd w:val="clear" w:fill="FDFDFE"/>
          <w:lang w:eastAsia="zh-CN"/>
        </w:rPr>
      </w:pPr>
      <w:r>
        <w:rPr>
          <w:rFonts w:hint="eastAsia" w:asciiTheme="minorEastAsia" w:hAnsiTheme="minorEastAsia" w:cstheme="minorEastAsia"/>
          <w:i w:val="0"/>
          <w:iCs w:val="0"/>
          <w:caps w:val="0"/>
          <w:color w:val="auto"/>
          <w:spacing w:val="0"/>
          <w:sz w:val="28"/>
          <w:szCs w:val="28"/>
          <w:shd w:val="clear" w:fill="FDFDFE"/>
          <w:lang w:eastAsia="zh-CN"/>
        </w:rPr>
        <w:t>攀枝花市恒意达物业管理有限公司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500" w:lineRule="exact"/>
        <w:ind w:left="0" w:right="0" w:firstLine="560" w:firstLineChars="200"/>
        <w:jc w:val="center"/>
        <w:textAlignment w:val="auto"/>
        <w:rPr>
          <w:rFonts w:hint="default" w:asciiTheme="minorEastAsia" w:hAnsiTheme="minorEastAsia" w:cstheme="minorEastAsia"/>
          <w:i w:val="0"/>
          <w:iCs w:val="0"/>
          <w:caps w:val="0"/>
          <w:color w:val="auto"/>
          <w:spacing w:val="0"/>
          <w:sz w:val="28"/>
          <w:szCs w:val="28"/>
          <w:shd w:val="clear" w:fill="FDFDFE"/>
          <w:lang w:val="en-US" w:eastAsia="zh-CN"/>
        </w:rPr>
      </w:pPr>
      <w:r>
        <w:rPr>
          <w:rFonts w:hint="eastAsia" w:asciiTheme="minorEastAsia" w:hAnsiTheme="minorEastAsia" w:cstheme="minorEastAsia"/>
          <w:i w:val="0"/>
          <w:iCs w:val="0"/>
          <w:caps w:val="0"/>
          <w:color w:val="auto"/>
          <w:spacing w:val="0"/>
          <w:sz w:val="28"/>
          <w:szCs w:val="28"/>
          <w:shd w:val="clear" w:fill="FDFDFE"/>
          <w:lang w:val="en-US" w:eastAsia="zh-CN"/>
        </w:rPr>
        <w:t xml:space="preserve">                         2024年6月13日</w:t>
      </w: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yZjEzMzU3MWZiN2VjMDQ4OWJkZDI0NjYxZGExM2IifQ=="/>
  </w:docVars>
  <w:rsids>
    <w:rsidRoot w:val="5720778F"/>
    <w:rsid w:val="2E363E77"/>
    <w:rsid w:val="46064777"/>
    <w:rsid w:val="5720778F"/>
    <w:rsid w:val="5F2800AE"/>
    <w:rsid w:val="68B14DF1"/>
    <w:rsid w:val="6BEB3E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680</Words>
  <Characters>692</Characters>
  <Lines>0</Lines>
  <Paragraphs>0</Paragraphs>
  <TotalTime>4</TotalTime>
  <ScaleCrop>false</ScaleCrop>
  <LinksUpToDate>false</LinksUpToDate>
  <CharactersWithSpaces>719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2024-06-13T06:42:00Z</dcterms:created>
  <dc:creator>大螃蟹</dc:creator>
  <cp:lastModifiedBy>大螃蟹</cp:lastModifiedBy>
  <cp:lastPrinted>2024-06-14T08:56:00Z</cp:lastPrinted>
  <dcterms:modified xsi:type="dcterms:W3CDTF">2024-06-14T10:00:29Z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9F85F10B83AD4CC8BAFC7E59656FFF6F_11</vt:lpwstr>
  </property>
</Properties>
</file>